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52CC" w:rsidRPr="006B0586" w:rsidRDefault="008F0E15" w:rsidP="008F0E15">
      <w:pPr>
        <w:spacing w:after="160" w:line="259" w:lineRule="auto"/>
        <w:rPr>
          <w:rStyle w:val="TitleChar"/>
          <w:rFonts w:cstheme="majorHAnsi"/>
          <w:b/>
          <w:bCs/>
        </w:rPr>
      </w:pPr>
      <w:r w:rsidRPr="006B0586">
        <w:rPr>
          <w:rStyle w:val="TitleChar"/>
          <w:rFonts w:cstheme="majorHAnsi"/>
          <w:b/>
          <w:bCs/>
        </w:rPr>
        <w:t>Request for Proposal (</w:t>
      </w:r>
      <w:proofErr w:type="spellStart"/>
      <w:r w:rsidRPr="006B0586">
        <w:rPr>
          <w:rStyle w:val="TitleChar"/>
          <w:rFonts w:cstheme="majorHAnsi"/>
          <w:b/>
          <w:bCs/>
        </w:rPr>
        <w:t>R</w:t>
      </w:r>
      <w:r w:rsidR="0078298B">
        <w:rPr>
          <w:rStyle w:val="TitleChar"/>
          <w:rFonts w:cstheme="majorHAnsi"/>
          <w:b/>
          <w:bCs/>
        </w:rPr>
        <w:t>f</w:t>
      </w:r>
      <w:r w:rsidRPr="006B0586">
        <w:rPr>
          <w:rStyle w:val="TitleChar"/>
          <w:rFonts w:cstheme="majorHAnsi"/>
          <w:b/>
          <w:bCs/>
        </w:rPr>
        <w:t>P</w:t>
      </w:r>
      <w:proofErr w:type="spellEnd"/>
      <w:r w:rsidRPr="006B0586">
        <w:rPr>
          <w:rStyle w:val="TitleChar"/>
          <w:rFonts w:cstheme="majorHAnsi"/>
          <w:b/>
          <w:bCs/>
        </w:rPr>
        <w:t xml:space="preserve">) </w:t>
      </w:r>
    </w:p>
    <w:p w:rsidR="00DF60B8" w:rsidRDefault="008F0E15" w:rsidP="008F0E15">
      <w:pPr>
        <w:spacing w:after="160" w:line="259" w:lineRule="auto"/>
        <w:rPr>
          <w:rStyle w:val="TitleChar"/>
          <w:rFonts w:cstheme="majorHAnsi"/>
          <w:sz w:val="40"/>
          <w:szCs w:val="40"/>
        </w:rPr>
      </w:pPr>
      <w:r w:rsidRPr="00D03D48">
        <w:rPr>
          <w:rStyle w:val="TitleChar"/>
          <w:rFonts w:cstheme="majorHAnsi"/>
          <w:sz w:val="40"/>
          <w:szCs w:val="40"/>
        </w:rPr>
        <w:t xml:space="preserve">for </w:t>
      </w:r>
      <w:r w:rsidR="00DF60B8" w:rsidRPr="00D03D48">
        <w:rPr>
          <w:rStyle w:val="TitleChar"/>
          <w:rFonts w:cstheme="majorHAnsi"/>
          <w:sz w:val="40"/>
          <w:szCs w:val="40"/>
        </w:rPr>
        <w:t>p</w:t>
      </w:r>
      <w:r w:rsidRPr="00D03D48">
        <w:rPr>
          <w:rStyle w:val="TitleChar"/>
          <w:rFonts w:cstheme="majorHAnsi"/>
          <w:sz w:val="40"/>
          <w:szCs w:val="40"/>
        </w:rPr>
        <w:t xml:space="preserve">rocurement of Implementing Agency </w:t>
      </w:r>
      <w:r w:rsidR="00DF60B8" w:rsidRPr="00D03D48">
        <w:rPr>
          <w:rStyle w:val="TitleChar"/>
          <w:rFonts w:cstheme="majorHAnsi"/>
          <w:sz w:val="40"/>
          <w:szCs w:val="40"/>
        </w:rPr>
        <w:t xml:space="preserve">for </w:t>
      </w:r>
      <w:r w:rsidR="00A43F88" w:rsidRPr="00D03D48">
        <w:rPr>
          <w:rStyle w:val="TitleChar"/>
          <w:rFonts w:cstheme="majorHAnsi"/>
          <w:sz w:val="40"/>
          <w:szCs w:val="40"/>
        </w:rPr>
        <w:t xml:space="preserve">Operation and Maintenance </w:t>
      </w:r>
      <w:r w:rsidR="00DF60B8" w:rsidRPr="00D03D48">
        <w:rPr>
          <w:rStyle w:val="TitleChar"/>
          <w:rFonts w:cstheme="majorHAnsi"/>
          <w:sz w:val="40"/>
          <w:szCs w:val="40"/>
        </w:rPr>
        <w:t>of complete streets</w:t>
      </w:r>
    </w:p>
    <w:p w:rsidR="00D03D48" w:rsidRPr="00D03D48" w:rsidRDefault="00D03D48" w:rsidP="008F0E15">
      <w:pPr>
        <w:spacing w:after="160" w:line="259" w:lineRule="auto"/>
        <w:rPr>
          <w:rStyle w:val="TitleChar"/>
          <w:rFonts w:cstheme="majorHAnsi"/>
          <w:b/>
          <w:bCs/>
          <w:sz w:val="40"/>
          <w:szCs w:val="40"/>
        </w:rPr>
      </w:pPr>
    </w:p>
    <w:p w:rsidR="008F0E15" w:rsidRPr="006B0586" w:rsidRDefault="008F0E15" w:rsidP="008F0E15">
      <w:pPr>
        <w:spacing w:after="160" w:line="259" w:lineRule="auto"/>
        <w:rPr>
          <w:rStyle w:val="TitleChar"/>
          <w:rFonts w:cstheme="majorHAnsi"/>
          <w:i/>
          <w:iCs/>
          <w:sz w:val="40"/>
          <w:szCs w:val="40"/>
        </w:rPr>
      </w:pPr>
      <w:r w:rsidRPr="0078298B">
        <w:rPr>
          <w:rStyle w:val="TitleChar"/>
          <w:rFonts w:cstheme="majorHAnsi"/>
          <w:i/>
          <w:iCs/>
          <w:sz w:val="40"/>
          <w:szCs w:val="40"/>
          <w:highlight w:val="yellow"/>
        </w:rPr>
        <w:t>Sample</w:t>
      </w:r>
      <w:r w:rsidRPr="006B0586">
        <w:rPr>
          <w:rStyle w:val="TitleChar"/>
          <w:rFonts w:cstheme="majorHAnsi"/>
          <w:i/>
          <w:iCs/>
          <w:sz w:val="40"/>
          <w:szCs w:val="40"/>
        </w:rPr>
        <w:t xml:space="preserve"> </w:t>
      </w:r>
    </w:p>
    <w:p w:rsidR="00592518" w:rsidRPr="006B0586" w:rsidRDefault="00592518" w:rsidP="008F0E15">
      <w:pPr>
        <w:spacing w:after="160" w:line="259" w:lineRule="auto"/>
        <w:rPr>
          <w:rStyle w:val="TitleChar"/>
          <w:rFonts w:cstheme="majorHAnsi"/>
          <w:i/>
          <w:iCs/>
        </w:rPr>
      </w:pPr>
    </w:p>
    <w:p w:rsidR="00E37C35" w:rsidRPr="006B0586" w:rsidRDefault="00E37C35">
      <w:pPr>
        <w:spacing w:after="160" w:line="259" w:lineRule="auto"/>
        <w:rPr>
          <w:rFonts w:asciiTheme="majorHAnsi" w:eastAsiaTheme="minorHAnsi" w:hAnsiTheme="majorHAnsi" w:cstheme="majorHAnsi"/>
          <w:spacing w:val="-10"/>
          <w:kern w:val="28"/>
          <w:sz w:val="56"/>
          <w:szCs w:val="56"/>
          <w:lang w:val="en-IN" w:bidi="hi-IN"/>
        </w:rPr>
      </w:pPr>
      <w:r w:rsidRPr="006B0586">
        <w:rPr>
          <w:rFonts w:asciiTheme="majorHAnsi" w:eastAsiaTheme="minorHAnsi" w:hAnsiTheme="majorHAnsi" w:cstheme="majorHAnsi"/>
          <w:lang w:val="en-IN" w:bidi="hi-IN"/>
        </w:rPr>
        <w:br w:type="page"/>
      </w:r>
    </w:p>
    <w:p w:rsidR="00E60878" w:rsidRPr="00B84C94" w:rsidRDefault="00E60878" w:rsidP="00E60878">
      <w:pPr>
        <w:pStyle w:val="Heading2"/>
        <w:rPr>
          <w:rFonts w:cstheme="majorHAnsi"/>
          <w:b/>
          <w:bCs/>
          <w:sz w:val="28"/>
          <w:szCs w:val="28"/>
        </w:rPr>
      </w:pPr>
      <w:r w:rsidRPr="00B84C94">
        <w:rPr>
          <w:rFonts w:cstheme="majorHAnsi"/>
          <w:b/>
          <w:bCs/>
          <w:sz w:val="28"/>
          <w:szCs w:val="28"/>
        </w:rPr>
        <w:lastRenderedPageBreak/>
        <w:t>Scope of work</w:t>
      </w:r>
    </w:p>
    <w:p w:rsidR="00E60878" w:rsidRPr="006B0586" w:rsidRDefault="00E60878" w:rsidP="00981868">
      <w:pPr>
        <w:pStyle w:val="Heading3"/>
        <w:rPr>
          <w:rFonts w:eastAsiaTheme="minorHAnsi" w:cstheme="majorHAnsi"/>
          <w:color w:val="auto"/>
          <w:lang w:val="en-IN" w:bidi="hi-IN"/>
        </w:rPr>
      </w:pPr>
    </w:p>
    <w:p w:rsidR="003A2D5A" w:rsidRPr="003A2D5A" w:rsidRDefault="003A2D5A" w:rsidP="003A2D5A">
      <w:pPr>
        <w:rPr>
          <w:rFonts w:asciiTheme="majorHAnsi" w:hAnsiTheme="majorHAnsi" w:cstheme="majorHAnsi"/>
        </w:rPr>
      </w:pPr>
      <w:r w:rsidRPr="003A2D5A">
        <w:rPr>
          <w:rFonts w:asciiTheme="majorHAnsi" w:hAnsiTheme="majorHAnsi" w:cstheme="majorHAnsi"/>
        </w:rPr>
        <w:t>The concessionaire shall undertake the following works during the contract period, except</w:t>
      </w:r>
    </w:p>
    <w:p w:rsidR="003A2D5A" w:rsidRDefault="003A2D5A" w:rsidP="007466DC">
      <w:pPr>
        <w:spacing w:after="240"/>
        <w:rPr>
          <w:rFonts w:asciiTheme="majorHAnsi" w:hAnsiTheme="majorHAnsi" w:cstheme="majorHAnsi"/>
        </w:rPr>
      </w:pPr>
      <w:r w:rsidRPr="003A2D5A">
        <w:rPr>
          <w:rFonts w:asciiTheme="majorHAnsi" w:hAnsiTheme="majorHAnsi" w:cstheme="majorHAnsi"/>
        </w:rPr>
        <w:t>for the list of works covered by the contractor during his defect liability period.</w:t>
      </w:r>
    </w:p>
    <w:p w:rsidR="003A2D5A" w:rsidRPr="003A2D5A" w:rsidRDefault="003A2D5A" w:rsidP="003A2D5A">
      <w:pPr>
        <w:rPr>
          <w:rFonts w:asciiTheme="majorHAnsi" w:hAnsiTheme="majorHAnsi" w:cstheme="majorHAnsi"/>
        </w:rPr>
      </w:pPr>
      <w:r w:rsidRPr="003A2D5A">
        <w:rPr>
          <w:rFonts w:asciiTheme="majorHAnsi" w:hAnsiTheme="majorHAnsi" w:cstheme="majorHAnsi"/>
        </w:rPr>
        <w:t>The concessionaire shall submit the operation and maintenance manual for the fruitful</w:t>
      </w:r>
    </w:p>
    <w:p w:rsidR="003A2D5A" w:rsidRPr="003A2D5A" w:rsidRDefault="003A2D5A" w:rsidP="003A2D5A">
      <w:pPr>
        <w:rPr>
          <w:rFonts w:asciiTheme="majorHAnsi" w:hAnsiTheme="majorHAnsi" w:cstheme="majorHAnsi"/>
        </w:rPr>
      </w:pPr>
      <w:r w:rsidRPr="003A2D5A">
        <w:rPr>
          <w:rFonts w:asciiTheme="majorHAnsi" w:hAnsiTheme="majorHAnsi" w:cstheme="majorHAnsi"/>
        </w:rPr>
        <w:t>operation of the works. The concessionaire will have the liberty to visit the operating works</w:t>
      </w:r>
    </w:p>
    <w:p w:rsidR="003A2D5A" w:rsidRPr="003A2D5A" w:rsidRDefault="003A2D5A" w:rsidP="003A2D5A">
      <w:pPr>
        <w:rPr>
          <w:rFonts w:asciiTheme="majorHAnsi" w:hAnsiTheme="majorHAnsi" w:cstheme="majorHAnsi"/>
        </w:rPr>
      </w:pPr>
      <w:r w:rsidRPr="003A2D5A">
        <w:rPr>
          <w:rFonts w:asciiTheme="majorHAnsi" w:hAnsiTheme="majorHAnsi" w:cstheme="majorHAnsi"/>
        </w:rPr>
        <w:t>during the defect liability period and satisfy himself about the on-going operations. In case</w:t>
      </w:r>
    </w:p>
    <w:p w:rsidR="003A2D5A" w:rsidRPr="003A2D5A" w:rsidRDefault="003A2D5A" w:rsidP="003A2D5A">
      <w:pPr>
        <w:rPr>
          <w:rFonts w:asciiTheme="majorHAnsi" w:hAnsiTheme="majorHAnsi" w:cstheme="majorHAnsi"/>
        </w:rPr>
      </w:pPr>
      <w:r w:rsidRPr="003A2D5A">
        <w:rPr>
          <w:rFonts w:asciiTheme="majorHAnsi" w:hAnsiTheme="majorHAnsi" w:cstheme="majorHAnsi"/>
        </w:rPr>
        <w:t>he does not visit and a defect is observe</w:t>
      </w:r>
      <w:bookmarkStart w:id="0" w:name="_GoBack"/>
      <w:bookmarkEnd w:id="0"/>
      <w:r w:rsidRPr="003A2D5A">
        <w:rPr>
          <w:rFonts w:asciiTheme="majorHAnsi" w:hAnsiTheme="majorHAnsi" w:cstheme="majorHAnsi"/>
        </w:rPr>
        <w:t>d, then the engineer’s opinion shall be final and</w:t>
      </w:r>
    </w:p>
    <w:p w:rsidR="003A2D5A" w:rsidRDefault="003A2D5A" w:rsidP="007466DC">
      <w:pPr>
        <w:spacing w:after="240"/>
        <w:rPr>
          <w:rFonts w:asciiTheme="majorHAnsi" w:hAnsiTheme="majorHAnsi" w:cstheme="majorHAnsi"/>
        </w:rPr>
      </w:pPr>
      <w:r w:rsidRPr="003A2D5A">
        <w:rPr>
          <w:rFonts w:asciiTheme="majorHAnsi" w:hAnsiTheme="majorHAnsi" w:cstheme="majorHAnsi"/>
        </w:rPr>
        <w:t>binding.</w:t>
      </w:r>
    </w:p>
    <w:p w:rsidR="003A2D5A" w:rsidRPr="003A2D5A" w:rsidRDefault="003A2D5A" w:rsidP="003A2D5A">
      <w:pPr>
        <w:rPr>
          <w:rFonts w:asciiTheme="majorHAnsi" w:hAnsiTheme="majorHAnsi" w:cstheme="majorHAnsi"/>
        </w:rPr>
      </w:pPr>
      <w:r w:rsidRPr="003A2D5A">
        <w:rPr>
          <w:rFonts w:asciiTheme="majorHAnsi" w:hAnsiTheme="majorHAnsi" w:cstheme="majorHAnsi"/>
        </w:rPr>
        <w:t>During the operation and maintenance period, the concessionaire should prepare the</w:t>
      </w:r>
    </w:p>
    <w:p w:rsidR="003A2D5A" w:rsidRPr="003A2D5A" w:rsidRDefault="003A2D5A" w:rsidP="003A2D5A">
      <w:pPr>
        <w:rPr>
          <w:rFonts w:asciiTheme="majorHAnsi" w:hAnsiTheme="majorHAnsi" w:cstheme="majorHAnsi"/>
        </w:rPr>
      </w:pPr>
      <w:r w:rsidRPr="003A2D5A">
        <w:rPr>
          <w:rFonts w:asciiTheme="majorHAnsi" w:hAnsiTheme="majorHAnsi" w:cstheme="majorHAnsi"/>
        </w:rPr>
        <w:t>details of work carried out on daily basis, the same should be submitted as a weekly and</w:t>
      </w:r>
    </w:p>
    <w:p w:rsidR="003A2D5A" w:rsidRDefault="003A2D5A" w:rsidP="007466DC">
      <w:pPr>
        <w:spacing w:after="240"/>
        <w:rPr>
          <w:rFonts w:asciiTheme="majorHAnsi" w:hAnsiTheme="majorHAnsi" w:cstheme="majorHAnsi"/>
        </w:rPr>
      </w:pPr>
      <w:r w:rsidRPr="003A2D5A">
        <w:rPr>
          <w:rFonts w:asciiTheme="majorHAnsi" w:hAnsiTheme="majorHAnsi" w:cstheme="majorHAnsi"/>
        </w:rPr>
        <w:t xml:space="preserve">monthly report to the engineer-in-charge or his </w:t>
      </w:r>
      <w:proofErr w:type="spellStart"/>
      <w:r w:rsidRPr="003A2D5A">
        <w:rPr>
          <w:rFonts w:asciiTheme="majorHAnsi" w:hAnsiTheme="majorHAnsi" w:cstheme="majorHAnsi"/>
        </w:rPr>
        <w:t>authorised</w:t>
      </w:r>
      <w:proofErr w:type="spellEnd"/>
      <w:r w:rsidRPr="003A2D5A">
        <w:rPr>
          <w:rFonts w:asciiTheme="majorHAnsi" w:hAnsiTheme="majorHAnsi" w:cstheme="majorHAnsi"/>
        </w:rPr>
        <w:t xml:space="preserve"> representative.</w:t>
      </w:r>
    </w:p>
    <w:p w:rsidR="003A2D5A" w:rsidRPr="003A2D5A" w:rsidRDefault="003A2D5A" w:rsidP="007466DC">
      <w:pPr>
        <w:spacing w:after="240"/>
        <w:rPr>
          <w:rFonts w:eastAsiaTheme="minorHAnsi"/>
          <w:lang w:val="en-IN" w:bidi="hi-IN"/>
        </w:rPr>
      </w:pPr>
      <w:r w:rsidRPr="003A2D5A">
        <w:rPr>
          <w:rFonts w:asciiTheme="majorHAnsi" w:hAnsiTheme="majorHAnsi" w:cstheme="majorHAnsi"/>
        </w:rPr>
        <w:t>O&amp;M activities covered under the project include the following:</w:t>
      </w:r>
    </w:p>
    <w:p w:rsidR="00D01D39" w:rsidRPr="006B0586" w:rsidRDefault="00D01D39" w:rsidP="006B0586">
      <w:pPr>
        <w:numPr>
          <w:ilvl w:val="0"/>
          <w:numId w:val="1"/>
        </w:numPr>
        <w:spacing w:after="200" w:line="276" w:lineRule="auto"/>
        <w:rPr>
          <w:rFonts w:asciiTheme="majorHAnsi" w:hAnsiTheme="majorHAnsi" w:cstheme="majorHAnsi"/>
          <w:b/>
        </w:rPr>
      </w:pPr>
      <w:r w:rsidRPr="006B0586">
        <w:rPr>
          <w:rFonts w:asciiTheme="majorHAnsi" w:hAnsiTheme="majorHAnsi" w:cstheme="majorHAnsi"/>
          <w:b/>
        </w:rPr>
        <w:t>Maintenance</w:t>
      </w:r>
      <w:r w:rsidR="00C05E68">
        <w:rPr>
          <w:rFonts w:asciiTheme="majorHAnsi" w:hAnsiTheme="majorHAnsi" w:cstheme="majorHAnsi"/>
          <w:b/>
        </w:rPr>
        <w:t>:</w:t>
      </w:r>
    </w:p>
    <w:p w:rsidR="00D01D39" w:rsidRPr="0078298B" w:rsidRDefault="00D01D39" w:rsidP="0078298B">
      <w:pPr>
        <w:pStyle w:val="ListParagraph"/>
        <w:numPr>
          <w:ilvl w:val="0"/>
          <w:numId w:val="42"/>
        </w:numPr>
        <w:rPr>
          <w:rFonts w:asciiTheme="majorHAnsi" w:hAnsiTheme="majorHAnsi" w:cstheme="majorHAnsi"/>
          <w:b/>
        </w:rPr>
      </w:pPr>
      <w:r w:rsidRPr="0078298B">
        <w:rPr>
          <w:rFonts w:asciiTheme="majorHAnsi" w:hAnsiTheme="majorHAnsi" w:cstheme="majorHAnsi"/>
          <w:b/>
        </w:rPr>
        <w:t>Sidewalk/Plaza Maintenance</w:t>
      </w:r>
    </w:p>
    <w:p w:rsidR="0078298B" w:rsidRPr="006B0586" w:rsidRDefault="0078298B" w:rsidP="00D01D39">
      <w:pPr>
        <w:rPr>
          <w:rFonts w:asciiTheme="majorHAnsi" w:hAnsiTheme="majorHAnsi" w:cstheme="majorHAnsi"/>
          <w:b/>
        </w:rPr>
      </w:pPr>
    </w:p>
    <w:p w:rsidR="0078298B" w:rsidRDefault="00D01D39" w:rsidP="00B84C94">
      <w:pPr>
        <w:pStyle w:val="ListParagraph"/>
        <w:numPr>
          <w:ilvl w:val="0"/>
          <w:numId w:val="43"/>
        </w:numPr>
        <w:spacing w:after="240"/>
        <w:ind w:left="1080"/>
        <w:rPr>
          <w:rFonts w:asciiTheme="majorHAnsi" w:hAnsiTheme="majorHAnsi" w:cstheme="majorHAnsi"/>
          <w:b/>
        </w:rPr>
      </w:pPr>
      <w:r w:rsidRPr="0078298B">
        <w:rPr>
          <w:rFonts w:asciiTheme="majorHAnsi" w:hAnsiTheme="majorHAnsi" w:cstheme="majorHAnsi"/>
          <w:b/>
        </w:rPr>
        <w:t>Stone paving installation and replacement</w:t>
      </w:r>
    </w:p>
    <w:p w:rsidR="00753475" w:rsidRPr="00753475" w:rsidRDefault="00753475" w:rsidP="00B84C94">
      <w:pPr>
        <w:pStyle w:val="ListParagraph"/>
        <w:spacing w:after="240"/>
        <w:ind w:left="1080"/>
        <w:rPr>
          <w:rFonts w:asciiTheme="majorHAnsi" w:hAnsiTheme="majorHAnsi" w:cstheme="majorHAnsi"/>
          <w:b/>
        </w:rPr>
      </w:pPr>
    </w:p>
    <w:p w:rsidR="003A2D5A" w:rsidRPr="003A2D5A" w:rsidRDefault="003A2D5A" w:rsidP="00B84C94">
      <w:pPr>
        <w:pStyle w:val="ListParagraph"/>
        <w:numPr>
          <w:ilvl w:val="0"/>
          <w:numId w:val="40"/>
        </w:numPr>
        <w:spacing w:before="240"/>
        <w:ind w:left="1080"/>
        <w:rPr>
          <w:rFonts w:asciiTheme="majorHAnsi" w:hAnsiTheme="majorHAnsi" w:cstheme="majorHAnsi"/>
          <w:color w:val="000000"/>
        </w:rPr>
      </w:pPr>
      <w:r w:rsidRPr="003A2D5A">
        <w:rPr>
          <w:rFonts w:asciiTheme="majorHAnsi" w:hAnsiTheme="majorHAnsi" w:cstheme="majorHAnsi"/>
          <w:color w:val="000000"/>
        </w:rPr>
        <w:t>To replace an individual unit or an area of paving, one unit needs to be completely removed from the paving. Other units can then easily be removed, if required.</w:t>
      </w:r>
    </w:p>
    <w:p w:rsidR="003A2D5A" w:rsidRPr="003A2D5A" w:rsidRDefault="003A2D5A" w:rsidP="00B84C94">
      <w:pPr>
        <w:pStyle w:val="ListParagraph"/>
        <w:numPr>
          <w:ilvl w:val="0"/>
          <w:numId w:val="40"/>
        </w:numPr>
        <w:spacing w:before="240"/>
        <w:ind w:left="1080"/>
        <w:rPr>
          <w:rFonts w:asciiTheme="majorHAnsi" w:hAnsiTheme="majorHAnsi" w:cstheme="majorHAnsi"/>
          <w:color w:val="000000"/>
        </w:rPr>
      </w:pPr>
      <w:r w:rsidRPr="003A2D5A">
        <w:rPr>
          <w:rFonts w:asciiTheme="majorHAnsi" w:hAnsiTheme="majorHAnsi" w:cstheme="majorHAnsi"/>
          <w:color w:val="000000"/>
        </w:rPr>
        <w:t>Brush off any jointing sand adhering to the edges of the blocks or chip off any mortar adhering to the edges of flags.</w:t>
      </w:r>
    </w:p>
    <w:p w:rsidR="003A2D5A" w:rsidRPr="003A2D5A" w:rsidRDefault="003A2D5A" w:rsidP="00B84C94">
      <w:pPr>
        <w:pStyle w:val="ListParagraph"/>
        <w:numPr>
          <w:ilvl w:val="0"/>
          <w:numId w:val="40"/>
        </w:numPr>
        <w:spacing w:before="240"/>
        <w:ind w:left="1080"/>
        <w:rPr>
          <w:rFonts w:asciiTheme="majorHAnsi" w:hAnsiTheme="majorHAnsi" w:cstheme="majorHAnsi"/>
          <w:color w:val="000000"/>
        </w:rPr>
      </w:pPr>
      <w:r w:rsidRPr="003A2D5A">
        <w:rPr>
          <w:rFonts w:asciiTheme="majorHAnsi" w:hAnsiTheme="majorHAnsi" w:cstheme="majorHAnsi"/>
          <w:color w:val="000000"/>
        </w:rPr>
        <w:t xml:space="preserve">The exposed bedding layer can be floated, troweled or </w:t>
      </w:r>
      <w:proofErr w:type="spellStart"/>
      <w:r w:rsidRPr="003A2D5A">
        <w:rPr>
          <w:rFonts w:asciiTheme="majorHAnsi" w:hAnsiTheme="majorHAnsi" w:cstheme="majorHAnsi"/>
          <w:color w:val="000000"/>
        </w:rPr>
        <w:t>screeded</w:t>
      </w:r>
      <w:proofErr w:type="spellEnd"/>
      <w:r w:rsidRPr="003A2D5A">
        <w:rPr>
          <w:rFonts w:asciiTheme="majorHAnsi" w:hAnsiTheme="majorHAnsi" w:cstheme="majorHAnsi"/>
          <w:color w:val="000000"/>
        </w:rPr>
        <w:t xml:space="preserve"> to prepare it for replacing the paving units. If correcting levels, add or remove bedding material as required.</w:t>
      </w:r>
    </w:p>
    <w:p w:rsidR="003A2D5A" w:rsidRPr="003A2D5A" w:rsidRDefault="003A2D5A" w:rsidP="00B84C94">
      <w:pPr>
        <w:pStyle w:val="ListParagraph"/>
        <w:numPr>
          <w:ilvl w:val="0"/>
          <w:numId w:val="40"/>
        </w:numPr>
        <w:spacing w:before="240"/>
        <w:ind w:left="1080"/>
        <w:rPr>
          <w:rFonts w:asciiTheme="majorHAnsi" w:hAnsiTheme="majorHAnsi" w:cstheme="majorHAnsi"/>
          <w:color w:val="000000"/>
        </w:rPr>
      </w:pPr>
      <w:r w:rsidRPr="003A2D5A">
        <w:rPr>
          <w:rFonts w:asciiTheme="majorHAnsi" w:hAnsiTheme="majorHAnsi" w:cstheme="majorHAnsi"/>
          <w:color w:val="000000"/>
        </w:rPr>
        <w:t>After breaking up old pavement, remove and recycle as much as possible.</w:t>
      </w:r>
    </w:p>
    <w:p w:rsidR="003A2D5A" w:rsidRPr="003A2D5A" w:rsidRDefault="003A2D5A" w:rsidP="00B84C94">
      <w:pPr>
        <w:pStyle w:val="ListParagraph"/>
        <w:numPr>
          <w:ilvl w:val="0"/>
          <w:numId w:val="40"/>
        </w:numPr>
        <w:spacing w:before="240"/>
        <w:ind w:left="1080"/>
        <w:rPr>
          <w:rFonts w:asciiTheme="majorHAnsi" w:hAnsiTheme="majorHAnsi" w:cstheme="majorHAnsi"/>
          <w:color w:val="000000"/>
        </w:rPr>
      </w:pPr>
      <w:r w:rsidRPr="007466DC">
        <w:rPr>
          <w:rFonts w:asciiTheme="majorHAnsi" w:hAnsiTheme="majorHAnsi" w:cstheme="majorHAnsi"/>
          <w:b/>
          <w:bCs/>
          <w:color w:val="000000"/>
        </w:rPr>
        <w:t>Regular visual inspection:</w:t>
      </w:r>
      <w:r w:rsidRPr="003A2D5A">
        <w:rPr>
          <w:rFonts w:asciiTheme="majorHAnsi" w:hAnsiTheme="majorHAnsi" w:cstheme="majorHAnsi"/>
          <w:color w:val="000000"/>
        </w:rPr>
        <w:t xml:space="preserve"> It is necessary to observe for appearance of new damages in the repaired stone pieces, as well as healthy parts.</w:t>
      </w:r>
    </w:p>
    <w:p w:rsidR="003A2D5A" w:rsidRDefault="003A2D5A" w:rsidP="00B84C94">
      <w:pPr>
        <w:pStyle w:val="ListParagraph"/>
        <w:numPr>
          <w:ilvl w:val="0"/>
          <w:numId w:val="40"/>
        </w:numPr>
        <w:spacing w:before="240"/>
        <w:ind w:left="1080"/>
        <w:rPr>
          <w:rFonts w:asciiTheme="majorHAnsi" w:hAnsiTheme="majorHAnsi" w:cstheme="majorHAnsi"/>
          <w:color w:val="000000"/>
        </w:rPr>
      </w:pPr>
      <w:r w:rsidRPr="003A2D5A">
        <w:rPr>
          <w:rFonts w:asciiTheme="majorHAnsi" w:hAnsiTheme="majorHAnsi" w:cstheme="majorHAnsi"/>
          <w:color w:val="000000"/>
        </w:rPr>
        <w:t>Use same quality stone for paving replacement.</w:t>
      </w:r>
    </w:p>
    <w:p w:rsidR="00753475" w:rsidRPr="003A2D5A" w:rsidRDefault="00753475" w:rsidP="00B84C94">
      <w:pPr>
        <w:pStyle w:val="ListParagraph"/>
        <w:spacing w:before="240"/>
        <w:ind w:left="1080"/>
        <w:rPr>
          <w:rFonts w:asciiTheme="majorHAnsi" w:hAnsiTheme="majorHAnsi" w:cstheme="majorHAnsi"/>
          <w:color w:val="000000"/>
        </w:rPr>
      </w:pPr>
    </w:p>
    <w:p w:rsidR="0078298B" w:rsidRPr="006B0586" w:rsidRDefault="00D01D39" w:rsidP="00B84C94">
      <w:pPr>
        <w:pStyle w:val="ListParagraph"/>
        <w:numPr>
          <w:ilvl w:val="0"/>
          <w:numId w:val="43"/>
        </w:numPr>
        <w:spacing w:after="240"/>
        <w:ind w:left="1080"/>
        <w:rPr>
          <w:rFonts w:asciiTheme="majorHAnsi" w:hAnsiTheme="majorHAnsi" w:cstheme="majorHAnsi"/>
          <w:b/>
        </w:rPr>
      </w:pPr>
      <w:r w:rsidRPr="006B0586">
        <w:rPr>
          <w:rFonts w:asciiTheme="majorHAnsi" w:hAnsiTheme="majorHAnsi" w:cstheme="majorHAnsi"/>
          <w:b/>
        </w:rPr>
        <w:t>Cleaning stone paving</w:t>
      </w:r>
    </w:p>
    <w:p w:rsidR="00B77A56" w:rsidRPr="00B77A56" w:rsidRDefault="00B77A56" w:rsidP="007466DC">
      <w:pPr>
        <w:spacing w:before="240" w:after="240"/>
        <w:ind w:left="720"/>
        <w:rPr>
          <w:rFonts w:asciiTheme="majorHAnsi" w:hAnsiTheme="majorHAnsi" w:cstheme="majorHAnsi"/>
        </w:rPr>
      </w:pPr>
      <w:r w:rsidRPr="00B77A56">
        <w:rPr>
          <w:rFonts w:asciiTheme="majorHAnsi" w:hAnsiTheme="majorHAnsi" w:cstheme="majorHAnsi"/>
        </w:rPr>
        <w:t>Regular maintenance and good cleaning practices will enhance the overall appearance of</w:t>
      </w:r>
      <w:r w:rsidR="007466DC">
        <w:rPr>
          <w:rFonts w:asciiTheme="majorHAnsi" w:hAnsiTheme="majorHAnsi" w:cstheme="majorHAnsi"/>
        </w:rPr>
        <w:t xml:space="preserve"> </w:t>
      </w:r>
      <w:r w:rsidRPr="00B77A56">
        <w:rPr>
          <w:rFonts w:asciiTheme="majorHAnsi" w:hAnsiTheme="majorHAnsi" w:cstheme="majorHAnsi"/>
        </w:rPr>
        <w:t>the paving in the long term.</w:t>
      </w:r>
    </w:p>
    <w:p w:rsidR="00B77A56" w:rsidRPr="00B77A56" w:rsidRDefault="00B77A56" w:rsidP="00B84C94">
      <w:pPr>
        <w:pStyle w:val="ListParagraph"/>
        <w:numPr>
          <w:ilvl w:val="0"/>
          <w:numId w:val="39"/>
        </w:numPr>
        <w:ind w:left="1080"/>
        <w:rPr>
          <w:rFonts w:asciiTheme="majorHAnsi" w:hAnsiTheme="majorHAnsi" w:cstheme="majorHAnsi"/>
        </w:rPr>
      </w:pPr>
      <w:r w:rsidRPr="00B77A56">
        <w:rPr>
          <w:rFonts w:asciiTheme="majorHAnsi" w:hAnsiTheme="majorHAnsi" w:cstheme="majorHAnsi"/>
        </w:rPr>
        <w:t>The cleaning speed should be slow to control the effects that occur.</w:t>
      </w:r>
    </w:p>
    <w:p w:rsidR="00B77A56" w:rsidRPr="00B77A56" w:rsidRDefault="00B77A56" w:rsidP="00B84C94">
      <w:pPr>
        <w:pStyle w:val="ListParagraph"/>
        <w:numPr>
          <w:ilvl w:val="0"/>
          <w:numId w:val="39"/>
        </w:numPr>
        <w:ind w:left="1080"/>
        <w:rPr>
          <w:rFonts w:asciiTheme="majorHAnsi" w:hAnsiTheme="majorHAnsi" w:cstheme="majorHAnsi"/>
        </w:rPr>
      </w:pPr>
      <w:r w:rsidRPr="00B77A56">
        <w:rPr>
          <w:rFonts w:asciiTheme="majorHAnsi" w:hAnsiTheme="majorHAnsi" w:cstheme="majorHAnsi"/>
        </w:rPr>
        <w:t>The selected method should not produce products that alter the stone items.</w:t>
      </w:r>
    </w:p>
    <w:p w:rsidR="00B77A56" w:rsidRPr="00B77A56" w:rsidRDefault="00B77A56" w:rsidP="00B84C94">
      <w:pPr>
        <w:pStyle w:val="ListParagraph"/>
        <w:numPr>
          <w:ilvl w:val="0"/>
          <w:numId w:val="39"/>
        </w:numPr>
        <w:ind w:left="1080"/>
        <w:rPr>
          <w:rFonts w:asciiTheme="majorHAnsi" w:hAnsiTheme="majorHAnsi" w:cstheme="majorHAnsi"/>
        </w:rPr>
      </w:pPr>
      <w:r w:rsidRPr="00B77A56">
        <w:rPr>
          <w:rFonts w:asciiTheme="majorHAnsi" w:hAnsiTheme="majorHAnsi" w:cstheme="majorHAnsi"/>
        </w:rPr>
        <w:t>The method chosen should not damage the surface of the piece.</w:t>
      </w:r>
    </w:p>
    <w:p w:rsidR="00B77A56" w:rsidRDefault="00B77A56" w:rsidP="00B84C94">
      <w:pPr>
        <w:pStyle w:val="ListParagraph"/>
        <w:numPr>
          <w:ilvl w:val="0"/>
          <w:numId w:val="39"/>
        </w:numPr>
        <w:ind w:left="1080"/>
        <w:rPr>
          <w:rFonts w:asciiTheme="majorHAnsi" w:hAnsiTheme="majorHAnsi" w:cstheme="majorHAnsi"/>
        </w:rPr>
      </w:pPr>
      <w:r w:rsidRPr="00B77A56">
        <w:rPr>
          <w:rFonts w:asciiTheme="majorHAnsi" w:hAnsiTheme="majorHAnsi" w:cstheme="majorHAnsi"/>
        </w:rPr>
        <w:t>If necessary, stone paving surfaces may be washed with brush and water or using high</w:t>
      </w:r>
      <w:r>
        <w:rPr>
          <w:rFonts w:asciiTheme="majorHAnsi" w:hAnsiTheme="majorHAnsi" w:cstheme="majorHAnsi"/>
        </w:rPr>
        <w:t xml:space="preserve"> </w:t>
      </w:r>
      <w:r w:rsidRPr="00B77A56">
        <w:rPr>
          <w:rFonts w:asciiTheme="majorHAnsi" w:hAnsiTheme="majorHAnsi" w:cstheme="majorHAnsi"/>
        </w:rPr>
        <w:t>pressure hoses. If the latter, care should be taken not to blast away sand in joints. Do not use high pressure jets or suction cleaners for at least three months to allow normal buildup of organic material.</w:t>
      </w:r>
    </w:p>
    <w:p w:rsidR="007466DC" w:rsidRPr="007466DC" w:rsidRDefault="007466DC" w:rsidP="007466DC">
      <w:pPr>
        <w:ind w:left="720"/>
        <w:rPr>
          <w:rFonts w:asciiTheme="majorHAnsi" w:hAnsiTheme="majorHAnsi" w:cstheme="majorHAnsi"/>
        </w:rPr>
      </w:pPr>
    </w:p>
    <w:p w:rsidR="00D01D39" w:rsidRPr="006B0586" w:rsidRDefault="00D01D39" w:rsidP="00B84C94">
      <w:pPr>
        <w:pStyle w:val="ListParagraph"/>
        <w:numPr>
          <w:ilvl w:val="0"/>
          <w:numId w:val="43"/>
        </w:numPr>
        <w:spacing w:after="240"/>
        <w:ind w:left="1080"/>
        <w:rPr>
          <w:rFonts w:asciiTheme="majorHAnsi" w:hAnsiTheme="majorHAnsi" w:cstheme="majorHAnsi"/>
          <w:b/>
        </w:rPr>
      </w:pPr>
      <w:r w:rsidRPr="006B0586">
        <w:rPr>
          <w:rFonts w:asciiTheme="majorHAnsi" w:hAnsiTheme="majorHAnsi" w:cstheme="majorHAnsi"/>
          <w:b/>
        </w:rPr>
        <w:lastRenderedPageBreak/>
        <w:t>Landscape maintenance</w:t>
      </w:r>
    </w:p>
    <w:p w:rsidR="00B77A56" w:rsidRDefault="00B77A56" w:rsidP="00B84C94">
      <w:pPr>
        <w:numPr>
          <w:ilvl w:val="0"/>
          <w:numId w:val="13"/>
        </w:numPr>
        <w:spacing w:line="276" w:lineRule="auto"/>
        <w:ind w:left="1080"/>
        <w:rPr>
          <w:rFonts w:asciiTheme="majorHAnsi" w:hAnsiTheme="majorHAnsi" w:cstheme="majorHAnsi"/>
          <w:color w:val="000000"/>
        </w:rPr>
      </w:pPr>
      <w:r w:rsidRPr="00B77A56">
        <w:rPr>
          <w:rFonts w:asciiTheme="majorHAnsi" w:hAnsiTheme="majorHAnsi" w:cstheme="majorHAnsi"/>
          <w:color w:val="000000"/>
        </w:rPr>
        <w:t>All dead trees shall be replaced by same tree species of same height.</w:t>
      </w:r>
    </w:p>
    <w:p w:rsidR="00B77A56" w:rsidRPr="00B77A56" w:rsidRDefault="00B77A56" w:rsidP="00B84C94">
      <w:pPr>
        <w:numPr>
          <w:ilvl w:val="0"/>
          <w:numId w:val="13"/>
        </w:numPr>
        <w:spacing w:line="276" w:lineRule="auto"/>
        <w:ind w:left="1080"/>
        <w:rPr>
          <w:rFonts w:asciiTheme="majorHAnsi" w:hAnsiTheme="majorHAnsi" w:cstheme="majorHAnsi"/>
          <w:color w:val="000000"/>
        </w:rPr>
      </w:pPr>
      <w:r w:rsidRPr="00B77A56">
        <w:rPr>
          <w:rFonts w:asciiTheme="majorHAnsi" w:hAnsiTheme="majorHAnsi" w:cstheme="majorHAnsi"/>
          <w:color w:val="000000"/>
        </w:rPr>
        <w:t>It is to be ensured that the trees and plants, after being planted do not get damaged due</w:t>
      </w:r>
      <w:r>
        <w:rPr>
          <w:rFonts w:asciiTheme="majorHAnsi" w:hAnsiTheme="majorHAnsi" w:cstheme="majorHAnsi"/>
          <w:color w:val="000000"/>
        </w:rPr>
        <w:t xml:space="preserve"> </w:t>
      </w:r>
      <w:r w:rsidRPr="00B77A56">
        <w:rPr>
          <w:rFonts w:asciiTheme="majorHAnsi" w:hAnsiTheme="majorHAnsi" w:cstheme="majorHAnsi"/>
          <w:color w:val="000000"/>
        </w:rPr>
        <w:t>to the construction works carried out on the site.</w:t>
      </w:r>
    </w:p>
    <w:p w:rsidR="00B77A56" w:rsidRPr="00B77A56" w:rsidRDefault="00B77A56" w:rsidP="00B84C94">
      <w:pPr>
        <w:numPr>
          <w:ilvl w:val="0"/>
          <w:numId w:val="13"/>
        </w:numPr>
        <w:spacing w:line="276" w:lineRule="auto"/>
        <w:ind w:left="1080"/>
        <w:rPr>
          <w:rFonts w:asciiTheme="majorHAnsi" w:hAnsiTheme="majorHAnsi" w:cstheme="majorHAnsi"/>
          <w:color w:val="000000"/>
        </w:rPr>
      </w:pPr>
      <w:r w:rsidRPr="00B77A56">
        <w:rPr>
          <w:rFonts w:asciiTheme="majorHAnsi" w:hAnsiTheme="majorHAnsi" w:cstheme="majorHAnsi"/>
          <w:color w:val="000000"/>
        </w:rPr>
        <w:t>Prune trees and shrubs during the dormant season to facilitate proper growth and sight</w:t>
      </w:r>
      <w:r>
        <w:rPr>
          <w:rFonts w:asciiTheme="majorHAnsi" w:hAnsiTheme="majorHAnsi" w:cstheme="majorHAnsi"/>
          <w:color w:val="000000"/>
        </w:rPr>
        <w:t xml:space="preserve"> </w:t>
      </w:r>
      <w:r w:rsidRPr="00B77A56">
        <w:rPr>
          <w:rFonts w:asciiTheme="majorHAnsi" w:hAnsiTheme="majorHAnsi" w:cstheme="majorHAnsi"/>
          <w:color w:val="000000"/>
        </w:rPr>
        <w:t>lines for vehicles and pedestrians.</w:t>
      </w:r>
    </w:p>
    <w:p w:rsidR="00B77A56" w:rsidRPr="00B77A56" w:rsidRDefault="00B77A56" w:rsidP="00B84C94">
      <w:pPr>
        <w:numPr>
          <w:ilvl w:val="0"/>
          <w:numId w:val="13"/>
        </w:numPr>
        <w:spacing w:line="276" w:lineRule="auto"/>
        <w:ind w:left="1080"/>
        <w:rPr>
          <w:rFonts w:asciiTheme="majorHAnsi" w:hAnsiTheme="majorHAnsi" w:cstheme="majorHAnsi"/>
          <w:color w:val="000000"/>
        </w:rPr>
      </w:pPr>
      <w:r w:rsidRPr="00B77A56">
        <w:rPr>
          <w:rFonts w:asciiTheme="majorHAnsi" w:hAnsiTheme="majorHAnsi" w:cstheme="majorHAnsi"/>
          <w:color w:val="000000"/>
        </w:rPr>
        <w:t>Keep basins and planting areas free of weeds. Remove weeds manually or by torch. Use broadcast herbicides only as a last resort and use approved natural herbicides. Avoid</w:t>
      </w:r>
      <w:r>
        <w:rPr>
          <w:rFonts w:asciiTheme="majorHAnsi" w:hAnsiTheme="majorHAnsi" w:cstheme="majorHAnsi"/>
          <w:color w:val="000000"/>
        </w:rPr>
        <w:t xml:space="preserve"> </w:t>
      </w:r>
      <w:r w:rsidRPr="00B77A56">
        <w:rPr>
          <w:rFonts w:asciiTheme="majorHAnsi" w:hAnsiTheme="majorHAnsi" w:cstheme="majorHAnsi"/>
          <w:color w:val="000000"/>
        </w:rPr>
        <w:t>application of fertilizer if rain is expected.</w:t>
      </w:r>
    </w:p>
    <w:p w:rsidR="00B77A56" w:rsidRPr="00B77A56" w:rsidRDefault="00B77A56" w:rsidP="00B84C94">
      <w:pPr>
        <w:numPr>
          <w:ilvl w:val="0"/>
          <w:numId w:val="13"/>
        </w:numPr>
        <w:spacing w:line="276" w:lineRule="auto"/>
        <w:ind w:left="1080"/>
        <w:rPr>
          <w:rFonts w:asciiTheme="majorHAnsi" w:hAnsiTheme="majorHAnsi" w:cstheme="majorHAnsi"/>
          <w:color w:val="000000"/>
        </w:rPr>
      </w:pPr>
      <w:r w:rsidRPr="00B77A56">
        <w:rPr>
          <w:rFonts w:asciiTheme="majorHAnsi" w:hAnsiTheme="majorHAnsi" w:cstheme="majorHAnsi"/>
          <w:color w:val="000000"/>
        </w:rPr>
        <w:t>Leaves, twigs, chips, or other debris should be cleared from the gutter or paved shoulder.</w:t>
      </w:r>
    </w:p>
    <w:p w:rsidR="00B77A56" w:rsidRDefault="00B77A56" w:rsidP="00B77A56">
      <w:pPr>
        <w:rPr>
          <w:rFonts w:asciiTheme="majorHAnsi" w:hAnsiTheme="majorHAnsi" w:cstheme="majorHAnsi"/>
          <w:color w:val="000000"/>
        </w:rPr>
      </w:pPr>
    </w:p>
    <w:p w:rsidR="00D01D39" w:rsidRDefault="00D01D39" w:rsidP="00753475">
      <w:pPr>
        <w:pStyle w:val="ListParagraph"/>
        <w:numPr>
          <w:ilvl w:val="0"/>
          <w:numId w:val="42"/>
        </w:numPr>
        <w:rPr>
          <w:rFonts w:asciiTheme="majorHAnsi" w:hAnsiTheme="majorHAnsi" w:cstheme="majorHAnsi"/>
          <w:b/>
        </w:rPr>
      </w:pPr>
      <w:r w:rsidRPr="006B0586">
        <w:rPr>
          <w:rFonts w:asciiTheme="majorHAnsi" w:hAnsiTheme="majorHAnsi" w:cstheme="majorHAnsi"/>
          <w:b/>
        </w:rPr>
        <w:t>Street/Road Repair and Maintenance</w:t>
      </w:r>
    </w:p>
    <w:p w:rsidR="0078298B" w:rsidRPr="006B0586" w:rsidRDefault="0078298B" w:rsidP="00B77A56">
      <w:pPr>
        <w:rPr>
          <w:rFonts w:asciiTheme="majorHAnsi" w:hAnsiTheme="majorHAnsi" w:cstheme="majorHAnsi"/>
          <w:b/>
        </w:rPr>
      </w:pPr>
    </w:p>
    <w:p w:rsidR="00D01D39" w:rsidRPr="00753475" w:rsidRDefault="00D01D39" w:rsidP="00B84C94">
      <w:pPr>
        <w:pStyle w:val="ListParagraph"/>
        <w:numPr>
          <w:ilvl w:val="0"/>
          <w:numId w:val="44"/>
        </w:numPr>
        <w:ind w:left="1080"/>
        <w:rPr>
          <w:rFonts w:asciiTheme="majorHAnsi" w:hAnsiTheme="majorHAnsi" w:cstheme="majorHAnsi"/>
          <w:b/>
        </w:rPr>
      </w:pPr>
      <w:r w:rsidRPr="00753475">
        <w:rPr>
          <w:rFonts w:asciiTheme="majorHAnsi" w:hAnsiTheme="majorHAnsi" w:cstheme="majorHAnsi"/>
          <w:b/>
        </w:rPr>
        <w:t>Asphalt/concrete removal</w:t>
      </w:r>
    </w:p>
    <w:p w:rsidR="00B77A56" w:rsidRPr="00B77A56" w:rsidRDefault="00B77A56" w:rsidP="00B84C94">
      <w:pPr>
        <w:numPr>
          <w:ilvl w:val="0"/>
          <w:numId w:val="13"/>
        </w:numPr>
        <w:spacing w:before="240" w:line="276" w:lineRule="auto"/>
        <w:ind w:left="1080"/>
        <w:rPr>
          <w:rFonts w:asciiTheme="majorHAnsi" w:hAnsiTheme="majorHAnsi" w:cstheme="majorHAnsi"/>
          <w:color w:val="000000"/>
        </w:rPr>
      </w:pPr>
      <w:r w:rsidRPr="00B77A56">
        <w:rPr>
          <w:rFonts w:asciiTheme="majorHAnsi" w:hAnsiTheme="majorHAnsi" w:cstheme="majorHAnsi"/>
          <w:color w:val="000000"/>
        </w:rPr>
        <w:t>Schedule asphalt and concrete removal activities for dry weather.</w:t>
      </w:r>
    </w:p>
    <w:p w:rsidR="00B77A56" w:rsidRPr="00B77A56" w:rsidRDefault="00B77A56" w:rsidP="00B84C94">
      <w:pPr>
        <w:numPr>
          <w:ilvl w:val="0"/>
          <w:numId w:val="13"/>
        </w:numPr>
        <w:spacing w:line="276" w:lineRule="auto"/>
        <w:ind w:left="1080"/>
        <w:rPr>
          <w:rFonts w:asciiTheme="majorHAnsi" w:hAnsiTheme="majorHAnsi" w:cstheme="majorHAnsi"/>
          <w:color w:val="000000"/>
        </w:rPr>
      </w:pPr>
      <w:r w:rsidRPr="00B77A56">
        <w:rPr>
          <w:rFonts w:asciiTheme="majorHAnsi" w:hAnsiTheme="majorHAnsi" w:cstheme="majorHAnsi"/>
          <w:color w:val="000000"/>
        </w:rPr>
        <w:t>After breaking up old pavement, sweep up materials thoroughly to avoid contact with</w:t>
      </w:r>
      <w:r>
        <w:rPr>
          <w:rFonts w:asciiTheme="majorHAnsi" w:hAnsiTheme="majorHAnsi" w:cstheme="majorHAnsi"/>
          <w:color w:val="000000"/>
        </w:rPr>
        <w:t xml:space="preserve"> </w:t>
      </w:r>
      <w:r w:rsidRPr="00B77A56">
        <w:rPr>
          <w:rFonts w:asciiTheme="majorHAnsi" w:hAnsiTheme="majorHAnsi" w:cstheme="majorHAnsi"/>
          <w:color w:val="000000"/>
        </w:rPr>
        <w:t>rainfall and storm water runoff. Recycle as much material as possible, and properly dispose of non-recyclable materials.</w:t>
      </w:r>
    </w:p>
    <w:p w:rsidR="00B77A56" w:rsidRDefault="00B77A56" w:rsidP="00B84C94">
      <w:pPr>
        <w:ind w:left="360"/>
        <w:rPr>
          <w:rFonts w:asciiTheme="majorHAnsi" w:hAnsiTheme="majorHAnsi" w:cstheme="majorHAnsi"/>
          <w:color w:val="000000"/>
        </w:rPr>
      </w:pPr>
    </w:p>
    <w:p w:rsidR="00D01D39" w:rsidRPr="006B0586" w:rsidRDefault="00D01D39" w:rsidP="00B84C94">
      <w:pPr>
        <w:pStyle w:val="ListParagraph"/>
        <w:numPr>
          <w:ilvl w:val="0"/>
          <w:numId w:val="44"/>
        </w:numPr>
        <w:ind w:left="1080"/>
        <w:rPr>
          <w:rFonts w:asciiTheme="majorHAnsi" w:hAnsiTheme="majorHAnsi" w:cstheme="majorHAnsi"/>
          <w:b/>
        </w:rPr>
      </w:pPr>
      <w:r w:rsidRPr="006B0586">
        <w:rPr>
          <w:rFonts w:asciiTheme="majorHAnsi" w:hAnsiTheme="majorHAnsi" w:cstheme="majorHAnsi"/>
          <w:b/>
        </w:rPr>
        <w:t>Concrete installation and replacement</w:t>
      </w:r>
    </w:p>
    <w:p w:rsidR="00B77A56" w:rsidRPr="00B77A56" w:rsidRDefault="00B77A56" w:rsidP="00B84C94">
      <w:pPr>
        <w:numPr>
          <w:ilvl w:val="0"/>
          <w:numId w:val="13"/>
        </w:numPr>
        <w:spacing w:before="240" w:line="276" w:lineRule="auto"/>
        <w:ind w:left="1080"/>
        <w:rPr>
          <w:rFonts w:asciiTheme="majorHAnsi" w:hAnsiTheme="majorHAnsi" w:cstheme="majorHAnsi"/>
          <w:color w:val="000000"/>
        </w:rPr>
      </w:pPr>
      <w:r w:rsidRPr="00B77A56">
        <w:rPr>
          <w:rFonts w:asciiTheme="majorHAnsi" w:hAnsiTheme="majorHAnsi" w:cstheme="majorHAnsi"/>
          <w:color w:val="000000"/>
        </w:rPr>
        <w:t>Avoid mixing excess amounts of fresh concrete or cement mortar on-site.</w:t>
      </w:r>
    </w:p>
    <w:p w:rsidR="00B77A56" w:rsidRPr="00B77A56" w:rsidRDefault="00B77A56" w:rsidP="00B84C94">
      <w:pPr>
        <w:numPr>
          <w:ilvl w:val="0"/>
          <w:numId w:val="13"/>
        </w:numPr>
        <w:spacing w:line="276" w:lineRule="auto"/>
        <w:ind w:left="1080"/>
        <w:rPr>
          <w:rFonts w:asciiTheme="majorHAnsi" w:hAnsiTheme="majorHAnsi" w:cstheme="majorHAnsi"/>
          <w:color w:val="000000"/>
        </w:rPr>
      </w:pPr>
      <w:r w:rsidRPr="00B77A56">
        <w:rPr>
          <w:rFonts w:asciiTheme="majorHAnsi" w:hAnsiTheme="majorHAnsi" w:cstheme="majorHAnsi"/>
          <w:color w:val="000000"/>
        </w:rPr>
        <w:t>Store dry and wet materials under cover, protected from rainfall and runoff.</w:t>
      </w:r>
    </w:p>
    <w:p w:rsidR="00B77A56" w:rsidRPr="00B77A56" w:rsidRDefault="00B77A56" w:rsidP="00B84C94">
      <w:pPr>
        <w:numPr>
          <w:ilvl w:val="0"/>
          <w:numId w:val="13"/>
        </w:numPr>
        <w:spacing w:line="276" w:lineRule="auto"/>
        <w:ind w:left="1080"/>
        <w:rPr>
          <w:rFonts w:asciiTheme="majorHAnsi" w:hAnsiTheme="majorHAnsi" w:cstheme="majorHAnsi"/>
          <w:color w:val="000000"/>
        </w:rPr>
      </w:pPr>
      <w:r w:rsidRPr="00B77A56">
        <w:rPr>
          <w:rFonts w:asciiTheme="majorHAnsi" w:hAnsiTheme="majorHAnsi" w:cstheme="majorHAnsi"/>
          <w:color w:val="000000"/>
        </w:rPr>
        <w:t>Wash out concrete transit mixers only in designated areas where the water will</w:t>
      </w:r>
      <w:r>
        <w:rPr>
          <w:rFonts w:asciiTheme="majorHAnsi" w:hAnsiTheme="majorHAnsi" w:cstheme="majorHAnsi"/>
          <w:color w:val="000000"/>
        </w:rPr>
        <w:t xml:space="preserve"> </w:t>
      </w:r>
      <w:r w:rsidRPr="00B77A56">
        <w:rPr>
          <w:rFonts w:asciiTheme="majorHAnsi" w:hAnsiTheme="majorHAnsi" w:cstheme="majorHAnsi"/>
          <w:color w:val="000000"/>
        </w:rPr>
        <w:t>flow into drums</w:t>
      </w:r>
      <w:r w:rsidR="00C05E68">
        <w:rPr>
          <w:rFonts w:asciiTheme="majorHAnsi" w:hAnsiTheme="majorHAnsi" w:cstheme="majorHAnsi"/>
          <w:color w:val="000000"/>
        </w:rPr>
        <w:t>,</w:t>
      </w:r>
      <w:r w:rsidRPr="00B77A56">
        <w:rPr>
          <w:rFonts w:asciiTheme="majorHAnsi" w:hAnsiTheme="majorHAnsi" w:cstheme="majorHAnsi"/>
          <w:color w:val="000000"/>
        </w:rPr>
        <w:t xml:space="preserve"> settling ponds</w:t>
      </w:r>
      <w:r w:rsidR="00C05E68">
        <w:rPr>
          <w:rFonts w:asciiTheme="majorHAnsi" w:hAnsiTheme="majorHAnsi" w:cstheme="majorHAnsi"/>
          <w:color w:val="000000"/>
        </w:rPr>
        <w:t>,</w:t>
      </w:r>
      <w:r w:rsidRPr="00B77A56">
        <w:rPr>
          <w:rFonts w:asciiTheme="majorHAnsi" w:hAnsiTheme="majorHAnsi" w:cstheme="majorHAnsi"/>
          <w:color w:val="000000"/>
        </w:rPr>
        <w:t xml:space="preserve"> dirt</w:t>
      </w:r>
      <w:r w:rsidR="00C05E68">
        <w:rPr>
          <w:rFonts w:asciiTheme="majorHAnsi" w:hAnsiTheme="majorHAnsi" w:cstheme="majorHAnsi"/>
          <w:color w:val="000000"/>
        </w:rPr>
        <w:t>,</w:t>
      </w:r>
      <w:r w:rsidRPr="00B77A56">
        <w:rPr>
          <w:rFonts w:asciiTheme="majorHAnsi" w:hAnsiTheme="majorHAnsi" w:cstheme="majorHAnsi"/>
          <w:color w:val="000000"/>
        </w:rPr>
        <w:t xml:space="preserve"> stockpiles of aggregate base</w:t>
      </w:r>
      <w:r w:rsidR="00C05E68">
        <w:rPr>
          <w:rFonts w:asciiTheme="majorHAnsi" w:hAnsiTheme="majorHAnsi" w:cstheme="majorHAnsi"/>
          <w:color w:val="000000"/>
        </w:rPr>
        <w:t>,</w:t>
      </w:r>
      <w:r w:rsidRPr="00B77A56">
        <w:rPr>
          <w:rFonts w:asciiTheme="majorHAnsi" w:hAnsiTheme="majorHAnsi" w:cstheme="majorHAnsi"/>
          <w:color w:val="000000"/>
        </w:rPr>
        <w:t xml:space="preserve"> or sand.</w:t>
      </w:r>
    </w:p>
    <w:p w:rsidR="00B77A56" w:rsidRPr="00B77A56" w:rsidRDefault="00B77A56" w:rsidP="00B84C94">
      <w:pPr>
        <w:numPr>
          <w:ilvl w:val="0"/>
          <w:numId w:val="13"/>
        </w:numPr>
        <w:spacing w:line="276" w:lineRule="auto"/>
        <w:ind w:left="1080"/>
        <w:rPr>
          <w:rFonts w:asciiTheme="majorHAnsi" w:hAnsiTheme="majorHAnsi" w:cstheme="majorHAnsi"/>
          <w:color w:val="000000"/>
        </w:rPr>
      </w:pPr>
      <w:r w:rsidRPr="00B77A56">
        <w:rPr>
          <w:rFonts w:asciiTheme="majorHAnsi" w:hAnsiTheme="majorHAnsi" w:cstheme="majorHAnsi"/>
          <w:color w:val="000000"/>
        </w:rPr>
        <w:t>Whenever possible, return left-over materials in the mixer barrel to the yard for recycling.</w:t>
      </w:r>
      <w:r>
        <w:rPr>
          <w:rFonts w:asciiTheme="majorHAnsi" w:hAnsiTheme="majorHAnsi" w:cstheme="majorHAnsi"/>
          <w:color w:val="000000"/>
        </w:rPr>
        <w:t xml:space="preserve"> </w:t>
      </w:r>
      <w:r w:rsidRPr="00B77A56">
        <w:rPr>
          <w:rFonts w:asciiTheme="majorHAnsi" w:hAnsiTheme="majorHAnsi" w:cstheme="majorHAnsi"/>
          <w:color w:val="000000"/>
        </w:rPr>
        <w:t>Dispose small amounts of excess concrete, grout, and mortar in the trash.</w:t>
      </w:r>
    </w:p>
    <w:p w:rsidR="00B77A56" w:rsidRDefault="00B77A56" w:rsidP="00B84C94">
      <w:pPr>
        <w:ind w:left="360"/>
        <w:rPr>
          <w:rFonts w:asciiTheme="majorHAnsi" w:hAnsiTheme="majorHAnsi" w:cstheme="majorHAnsi"/>
          <w:color w:val="000000"/>
        </w:rPr>
      </w:pPr>
    </w:p>
    <w:p w:rsidR="00D01D39" w:rsidRPr="006B0586" w:rsidRDefault="00D01D39" w:rsidP="00B84C94">
      <w:pPr>
        <w:pStyle w:val="ListParagraph"/>
        <w:numPr>
          <w:ilvl w:val="0"/>
          <w:numId w:val="44"/>
        </w:numPr>
        <w:ind w:left="1080"/>
        <w:rPr>
          <w:rFonts w:asciiTheme="majorHAnsi" w:hAnsiTheme="majorHAnsi" w:cstheme="majorHAnsi"/>
          <w:b/>
        </w:rPr>
      </w:pPr>
      <w:r w:rsidRPr="006B0586">
        <w:rPr>
          <w:rFonts w:asciiTheme="majorHAnsi" w:hAnsiTheme="majorHAnsi" w:cstheme="majorHAnsi"/>
          <w:b/>
        </w:rPr>
        <w:t>Patching, resurfacing, and surface sealing</w:t>
      </w:r>
    </w:p>
    <w:p w:rsidR="00566E75" w:rsidRPr="00566E75" w:rsidRDefault="00566E75" w:rsidP="00B84C94">
      <w:pPr>
        <w:numPr>
          <w:ilvl w:val="0"/>
          <w:numId w:val="13"/>
        </w:numPr>
        <w:spacing w:before="240" w:line="276" w:lineRule="auto"/>
        <w:ind w:left="1080"/>
        <w:rPr>
          <w:rFonts w:asciiTheme="majorHAnsi" w:hAnsiTheme="majorHAnsi" w:cstheme="majorHAnsi"/>
          <w:color w:val="000000"/>
        </w:rPr>
      </w:pPr>
      <w:r w:rsidRPr="00566E75">
        <w:rPr>
          <w:rFonts w:asciiTheme="majorHAnsi" w:hAnsiTheme="majorHAnsi" w:cstheme="majorHAnsi"/>
          <w:color w:val="000000"/>
        </w:rPr>
        <w:t>Stockpile materials away from streets, gutter</w:t>
      </w:r>
      <w:r w:rsidR="007466DC">
        <w:rPr>
          <w:rFonts w:asciiTheme="majorHAnsi" w:hAnsiTheme="majorHAnsi" w:cstheme="majorHAnsi"/>
          <w:color w:val="000000"/>
        </w:rPr>
        <w:t>s</w:t>
      </w:r>
      <w:r w:rsidRPr="00566E75">
        <w:rPr>
          <w:rFonts w:asciiTheme="majorHAnsi" w:hAnsiTheme="majorHAnsi" w:cstheme="majorHAnsi"/>
          <w:color w:val="000000"/>
        </w:rPr>
        <w:t>, storm drain inlets or watercourses.</w:t>
      </w:r>
    </w:p>
    <w:p w:rsidR="00566E75" w:rsidRPr="00566E75" w:rsidRDefault="00566E75" w:rsidP="00B84C94">
      <w:pPr>
        <w:numPr>
          <w:ilvl w:val="0"/>
          <w:numId w:val="13"/>
        </w:numPr>
        <w:spacing w:line="276" w:lineRule="auto"/>
        <w:ind w:left="1080"/>
        <w:rPr>
          <w:rFonts w:asciiTheme="majorHAnsi" w:hAnsiTheme="majorHAnsi" w:cstheme="majorHAnsi"/>
          <w:color w:val="000000"/>
        </w:rPr>
      </w:pPr>
      <w:r w:rsidRPr="00566E75">
        <w:rPr>
          <w:rFonts w:asciiTheme="majorHAnsi" w:hAnsiTheme="majorHAnsi" w:cstheme="majorHAnsi"/>
          <w:color w:val="000000"/>
        </w:rPr>
        <w:t xml:space="preserve">During wet weather, cover stockpiles with plastic tarps or berm around them if </w:t>
      </w:r>
      <w:r w:rsidR="00B77A56" w:rsidRPr="00566E75">
        <w:rPr>
          <w:rFonts w:asciiTheme="majorHAnsi" w:hAnsiTheme="majorHAnsi" w:cstheme="majorHAnsi"/>
          <w:color w:val="000000"/>
        </w:rPr>
        <w:t>necessary,</w:t>
      </w:r>
      <w:r>
        <w:rPr>
          <w:rFonts w:asciiTheme="majorHAnsi" w:hAnsiTheme="majorHAnsi" w:cstheme="majorHAnsi"/>
          <w:color w:val="000000"/>
        </w:rPr>
        <w:t xml:space="preserve"> </w:t>
      </w:r>
      <w:r w:rsidRPr="00566E75">
        <w:rPr>
          <w:rFonts w:asciiTheme="majorHAnsi" w:hAnsiTheme="majorHAnsi" w:cstheme="majorHAnsi"/>
          <w:color w:val="000000"/>
        </w:rPr>
        <w:t>to prevent transport of materials in runoff.</w:t>
      </w:r>
    </w:p>
    <w:p w:rsidR="00566E75" w:rsidRPr="00566E75" w:rsidRDefault="00566E75" w:rsidP="00B84C94">
      <w:pPr>
        <w:numPr>
          <w:ilvl w:val="0"/>
          <w:numId w:val="13"/>
        </w:numPr>
        <w:spacing w:line="276" w:lineRule="auto"/>
        <w:ind w:left="1080"/>
        <w:rPr>
          <w:rFonts w:asciiTheme="majorHAnsi" w:hAnsiTheme="majorHAnsi" w:cstheme="majorHAnsi"/>
          <w:color w:val="000000"/>
        </w:rPr>
      </w:pPr>
      <w:r w:rsidRPr="00566E75">
        <w:rPr>
          <w:rFonts w:asciiTheme="majorHAnsi" w:hAnsiTheme="majorHAnsi" w:cstheme="majorHAnsi"/>
          <w:color w:val="000000"/>
        </w:rPr>
        <w:t>Pre-heat, transfer or load hot bituminous material away from drainage systems or watercourses. Cover and seal nearby storm drain inlets and manholes before applying seal coat, slurry seal, etc. Leave covers in place until job is complete and until all water from emulsified oil sealants has drained or evaporated. Clean any collected materials from these</w:t>
      </w:r>
      <w:r>
        <w:rPr>
          <w:rFonts w:asciiTheme="majorHAnsi" w:hAnsiTheme="majorHAnsi" w:cstheme="majorHAnsi"/>
          <w:color w:val="000000"/>
        </w:rPr>
        <w:t xml:space="preserve"> </w:t>
      </w:r>
      <w:r w:rsidRPr="00566E75">
        <w:rPr>
          <w:rFonts w:asciiTheme="majorHAnsi" w:hAnsiTheme="majorHAnsi" w:cstheme="majorHAnsi"/>
          <w:color w:val="000000"/>
        </w:rPr>
        <w:t>covered manholes and drains for proper disposal.</w:t>
      </w:r>
    </w:p>
    <w:p w:rsidR="00566E75" w:rsidRPr="00B77A56" w:rsidRDefault="00566E75" w:rsidP="00B84C94">
      <w:pPr>
        <w:numPr>
          <w:ilvl w:val="0"/>
          <w:numId w:val="13"/>
        </w:numPr>
        <w:spacing w:line="276" w:lineRule="auto"/>
        <w:ind w:left="1080"/>
        <w:rPr>
          <w:rFonts w:asciiTheme="majorHAnsi" w:hAnsiTheme="majorHAnsi" w:cstheme="majorHAnsi"/>
          <w:color w:val="000000"/>
        </w:rPr>
      </w:pPr>
      <w:r w:rsidRPr="00566E75">
        <w:rPr>
          <w:rFonts w:asciiTheme="majorHAnsi" w:hAnsiTheme="majorHAnsi" w:cstheme="majorHAnsi"/>
          <w:color w:val="000000"/>
        </w:rPr>
        <w:lastRenderedPageBreak/>
        <w:t>After the job is complete, remove stockpiles (asphalt materials, sand, etc.) as soon as</w:t>
      </w:r>
      <w:r w:rsidR="00B77A56">
        <w:rPr>
          <w:rFonts w:asciiTheme="majorHAnsi" w:hAnsiTheme="majorHAnsi" w:cstheme="majorHAnsi"/>
          <w:color w:val="000000"/>
        </w:rPr>
        <w:t xml:space="preserve"> </w:t>
      </w:r>
      <w:r w:rsidRPr="00B77A56">
        <w:rPr>
          <w:rFonts w:asciiTheme="majorHAnsi" w:hAnsiTheme="majorHAnsi" w:cstheme="majorHAnsi"/>
          <w:color w:val="000000"/>
        </w:rPr>
        <w:t>possible.</w:t>
      </w:r>
    </w:p>
    <w:p w:rsidR="00566E75" w:rsidRDefault="00566E75" w:rsidP="00B84C94">
      <w:pPr>
        <w:ind w:left="360"/>
        <w:rPr>
          <w:rFonts w:asciiTheme="majorHAnsi" w:hAnsiTheme="majorHAnsi" w:cstheme="majorHAnsi"/>
          <w:color w:val="000000"/>
        </w:rPr>
      </w:pPr>
    </w:p>
    <w:p w:rsidR="00D01D39" w:rsidRPr="006B0586" w:rsidRDefault="00D01D39" w:rsidP="00B84C94">
      <w:pPr>
        <w:pStyle w:val="ListParagraph"/>
        <w:numPr>
          <w:ilvl w:val="0"/>
          <w:numId w:val="44"/>
        </w:numPr>
        <w:ind w:left="1080"/>
        <w:rPr>
          <w:rFonts w:asciiTheme="majorHAnsi" w:hAnsiTheme="majorHAnsi" w:cstheme="majorHAnsi"/>
          <w:b/>
        </w:rPr>
      </w:pPr>
      <w:r w:rsidRPr="006B0586">
        <w:rPr>
          <w:rFonts w:asciiTheme="majorHAnsi" w:hAnsiTheme="majorHAnsi" w:cstheme="majorHAnsi"/>
          <w:b/>
        </w:rPr>
        <w:t>Signing and striping</w:t>
      </w:r>
    </w:p>
    <w:p w:rsidR="00566E75" w:rsidRPr="00566E75" w:rsidRDefault="00566E75" w:rsidP="00B84C94">
      <w:pPr>
        <w:numPr>
          <w:ilvl w:val="0"/>
          <w:numId w:val="13"/>
        </w:numPr>
        <w:spacing w:before="240" w:line="276" w:lineRule="auto"/>
        <w:ind w:left="1080"/>
        <w:rPr>
          <w:rFonts w:asciiTheme="majorHAnsi" w:hAnsiTheme="majorHAnsi" w:cstheme="majorHAnsi"/>
          <w:color w:val="000000"/>
        </w:rPr>
      </w:pPr>
      <w:r w:rsidRPr="00566E75">
        <w:rPr>
          <w:rFonts w:asciiTheme="majorHAnsi" w:hAnsiTheme="majorHAnsi" w:cstheme="majorHAnsi"/>
          <w:color w:val="000000"/>
        </w:rPr>
        <w:t>All signage should be checked regularly for any damage.</w:t>
      </w:r>
    </w:p>
    <w:p w:rsidR="00566E75" w:rsidRPr="00566E75" w:rsidRDefault="00566E75" w:rsidP="00B84C94">
      <w:pPr>
        <w:numPr>
          <w:ilvl w:val="0"/>
          <w:numId w:val="13"/>
        </w:numPr>
        <w:spacing w:line="276" w:lineRule="auto"/>
        <w:ind w:left="1080"/>
        <w:rPr>
          <w:rFonts w:asciiTheme="majorHAnsi" w:hAnsiTheme="majorHAnsi" w:cstheme="majorHAnsi"/>
          <w:color w:val="000000"/>
        </w:rPr>
      </w:pPr>
      <w:r w:rsidRPr="00566E75">
        <w:rPr>
          <w:rFonts w:asciiTheme="majorHAnsi" w:hAnsiTheme="majorHAnsi" w:cstheme="majorHAnsi"/>
          <w:color w:val="000000"/>
        </w:rPr>
        <w:t>The damaged sign boards should be immediately replaced to avoid inconvenience to the</w:t>
      </w:r>
      <w:r>
        <w:rPr>
          <w:rFonts w:asciiTheme="majorHAnsi" w:hAnsiTheme="majorHAnsi" w:cstheme="majorHAnsi"/>
          <w:color w:val="000000"/>
        </w:rPr>
        <w:t xml:space="preserve"> </w:t>
      </w:r>
      <w:r w:rsidRPr="00566E75">
        <w:rPr>
          <w:rFonts w:asciiTheme="majorHAnsi" w:hAnsiTheme="majorHAnsi" w:cstheme="majorHAnsi"/>
          <w:color w:val="000000"/>
        </w:rPr>
        <w:t>users.</w:t>
      </w:r>
    </w:p>
    <w:p w:rsidR="00566E75" w:rsidRDefault="00566E75" w:rsidP="00B84C94">
      <w:pPr>
        <w:numPr>
          <w:ilvl w:val="0"/>
          <w:numId w:val="13"/>
        </w:numPr>
        <w:spacing w:line="276" w:lineRule="auto"/>
        <w:ind w:left="1080"/>
        <w:rPr>
          <w:rFonts w:asciiTheme="majorHAnsi" w:hAnsiTheme="majorHAnsi" w:cstheme="majorHAnsi"/>
          <w:color w:val="000000"/>
        </w:rPr>
      </w:pPr>
      <w:r w:rsidRPr="00566E75">
        <w:rPr>
          <w:rFonts w:asciiTheme="majorHAnsi" w:hAnsiTheme="majorHAnsi" w:cstheme="majorHAnsi"/>
          <w:color w:val="000000"/>
        </w:rPr>
        <w:t>Road markings should be repainted if necessary.</w:t>
      </w:r>
    </w:p>
    <w:p w:rsidR="0078298B" w:rsidRPr="00566E75" w:rsidRDefault="0078298B" w:rsidP="00B84C94">
      <w:pPr>
        <w:pStyle w:val="ListParagraph"/>
        <w:ind w:left="1080"/>
        <w:rPr>
          <w:rFonts w:asciiTheme="majorHAnsi" w:hAnsiTheme="majorHAnsi" w:cstheme="majorHAnsi"/>
          <w:color w:val="000000"/>
        </w:rPr>
      </w:pPr>
    </w:p>
    <w:p w:rsidR="00D01D39" w:rsidRPr="006B0586" w:rsidRDefault="00D01D39" w:rsidP="00B84C94">
      <w:pPr>
        <w:pStyle w:val="ListParagraph"/>
        <w:numPr>
          <w:ilvl w:val="0"/>
          <w:numId w:val="44"/>
        </w:numPr>
        <w:ind w:left="1080"/>
        <w:rPr>
          <w:rFonts w:asciiTheme="majorHAnsi" w:hAnsiTheme="majorHAnsi" w:cstheme="majorHAnsi"/>
          <w:b/>
        </w:rPr>
      </w:pPr>
      <w:r w:rsidRPr="006B0586">
        <w:rPr>
          <w:rFonts w:asciiTheme="majorHAnsi" w:hAnsiTheme="majorHAnsi" w:cstheme="majorHAnsi"/>
          <w:b/>
        </w:rPr>
        <w:t>Jersey barrier maintenance</w:t>
      </w:r>
    </w:p>
    <w:p w:rsidR="00566E75" w:rsidRPr="00566E75" w:rsidRDefault="00566E75" w:rsidP="00B84C94">
      <w:pPr>
        <w:numPr>
          <w:ilvl w:val="0"/>
          <w:numId w:val="13"/>
        </w:numPr>
        <w:spacing w:before="240" w:line="276" w:lineRule="auto"/>
        <w:ind w:left="1080"/>
        <w:rPr>
          <w:rFonts w:asciiTheme="majorHAnsi" w:hAnsiTheme="majorHAnsi" w:cstheme="majorHAnsi"/>
          <w:color w:val="000000"/>
        </w:rPr>
      </w:pPr>
      <w:r w:rsidRPr="00566E75">
        <w:rPr>
          <w:rFonts w:asciiTheme="majorHAnsi" w:hAnsiTheme="majorHAnsi" w:cstheme="majorHAnsi"/>
          <w:color w:val="000000"/>
        </w:rPr>
        <w:t>The areas around the median/barrier should be checked for litter, spattering, and stains.</w:t>
      </w:r>
    </w:p>
    <w:p w:rsidR="00566E75" w:rsidRPr="00566E75" w:rsidRDefault="00566E75" w:rsidP="00B84C94">
      <w:pPr>
        <w:numPr>
          <w:ilvl w:val="0"/>
          <w:numId w:val="13"/>
        </w:numPr>
        <w:spacing w:line="276" w:lineRule="auto"/>
        <w:ind w:left="1080"/>
        <w:rPr>
          <w:rFonts w:asciiTheme="majorHAnsi" w:hAnsiTheme="majorHAnsi" w:cstheme="majorHAnsi"/>
          <w:color w:val="000000"/>
        </w:rPr>
      </w:pPr>
      <w:r w:rsidRPr="00566E75">
        <w:rPr>
          <w:rFonts w:asciiTheme="majorHAnsi" w:hAnsiTheme="majorHAnsi" w:cstheme="majorHAnsi"/>
          <w:color w:val="000000"/>
        </w:rPr>
        <w:t xml:space="preserve">Wet or </w:t>
      </w:r>
      <w:proofErr w:type="gramStart"/>
      <w:r w:rsidRPr="00566E75">
        <w:rPr>
          <w:rFonts w:asciiTheme="majorHAnsi" w:hAnsiTheme="majorHAnsi" w:cstheme="majorHAnsi"/>
          <w:color w:val="000000"/>
        </w:rPr>
        <w:t>dry cleaning</w:t>
      </w:r>
      <w:proofErr w:type="gramEnd"/>
      <w:r w:rsidRPr="00566E75">
        <w:rPr>
          <w:rFonts w:asciiTheme="majorHAnsi" w:hAnsiTheme="majorHAnsi" w:cstheme="majorHAnsi"/>
          <w:color w:val="000000"/>
        </w:rPr>
        <w:t xml:space="preserve"> method must be adopted as required.</w:t>
      </w:r>
    </w:p>
    <w:p w:rsidR="00566E75" w:rsidRPr="00566E75" w:rsidRDefault="00566E75" w:rsidP="00B84C94">
      <w:pPr>
        <w:numPr>
          <w:ilvl w:val="0"/>
          <w:numId w:val="13"/>
        </w:numPr>
        <w:spacing w:line="276" w:lineRule="auto"/>
        <w:ind w:left="1080"/>
        <w:rPr>
          <w:rFonts w:asciiTheme="majorHAnsi" w:hAnsiTheme="majorHAnsi" w:cstheme="majorHAnsi"/>
          <w:color w:val="000000"/>
        </w:rPr>
      </w:pPr>
      <w:r w:rsidRPr="00566E75">
        <w:rPr>
          <w:rFonts w:asciiTheme="majorHAnsi" w:hAnsiTheme="majorHAnsi" w:cstheme="majorHAnsi"/>
          <w:color w:val="000000"/>
        </w:rPr>
        <w:t>In case of scrapped paint or discoloration due to weather or external factors, the units</w:t>
      </w:r>
      <w:r>
        <w:rPr>
          <w:rFonts w:asciiTheme="majorHAnsi" w:hAnsiTheme="majorHAnsi" w:cstheme="majorHAnsi"/>
          <w:color w:val="000000"/>
        </w:rPr>
        <w:t xml:space="preserve"> </w:t>
      </w:r>
      <w:r w:rsidRPr="00566E75">
        <w:rPr>
          <w:rFonts w:asciiTheme="majorHAnsi" w:hAnsiTheme="majorHAnsi" w:cstheme="majorHAnsi"/>
          <w:color w:val="000000"/>
        </w:rPr>
        <w:t>may be repainted.</w:t>
      </w:r>
    </w:p>
    <w:p w:rsidR="00566E75" w:rsidRDefault="00566E75" w:rsidP="00566E75">
      <w:pPr>
        <w:rPr>
          <w:rFonts w:asciiTheme="majorHAnsi" w:hAnsiTheme="majorHAnsi" w:cstheme="majorHAnsi"/>
          <w:color w:val="000000"/>
        </w:rPr>
      </w:pPr>
    </w:p>
    <w:p w:rsidR="00D01D39" w:rsidRDefault="00D01D39" w:rsidP="00753475">
      <w:pPr>
        <w:pStyle w:val="ListParagraph"/>
        <w:numPr>
          <w:ilvl w:val="0"/>
          <w:numId w:val="42"/>
        </w:numPr>
        <w:rPr>
          <w:rFonts w:asciiTheme="majorHAnsi" w:hAnsiTheme="majorHAnsi" w:cstheme="majorHAnsi"/>
          <w:b/>
        </w:rPr>
      </w:pPr>
      <w:r w:rsidRPr="006B0586">
        <w:rPr>
          <w:rFonts w:asciiTheme="majorHAnsi" w:hAnsiTheme="majorHAnsi" w:cstheme="majorHAnsi"/>
          <w:b/>
        </w:rPr>
        <w:t>Street/Road/Sidewalk Sweeping and Cleaning</w:t>
      </w:r>
    </w:p>
    <w:p w:rsidR="0078298B" w:rsidRPr="006B0586" w:rsidRDefault="0078298B" w:rsidP="00566E75">
      <w:pPr>
        <w:rPr>
          <w:rFonts w:asciiTheme="majorHAnsi" w:hAnsiTheme="majorHAnsi" w:cstheme="majorHAnsi"/>
          <w:b/>
        </w:rPr>
      </w:pPr>
    </w:p>
    <w:p w:rsidR="00D01D39" w:rsidRPr="0078298B" w:rsidRDefault="00D01D39" w:rsidP="00B84C94">
      <w:pPr>
        <w:pStyle w:val="ListParagraph"/>
        <w:numPr>
          <w:ilvl w:val="0"/>
          <w:numId w:val="41"/>
        </w:numPr>
        <w:ind w:left="1080"/>
        <w:rPr>
          <w:rFonts w:asciiTheme="majorHAnsi" w:hAnsiTheme="majorHAnsi" w:cstheme="majorHAnsi"/>
          <w:b/>
        </w:rPr>
      </w:pPr>
      <w:r w:rsidRPr="0078298B">
        <w:rPr>
          <w:rFonts w:asciiTheme="majorHAnsi" w:hAnsiTheme="majorHAnsi" w:cstheme="majorHAnsi"/>
          <w:b/>
        </w:rPr>
        <w:t>Sweeping timing and frequency</w:t>
      </w:r>
    </w:p>
    <w:p w:rsidR="00566E75" w:rsidRPr="00566E75" w:rsidRDefault="00566E75" w:rsidP="00B84C94">
      <w:pPr>
        <w:numPr>
          <w:ilvl w:val="0"/>
          <w:numId w:val="13"/>
        </w:numPr>
        <w:spacing w:before="240" w:line="276" w:lineRule="auto"/>
        <w:ind w:left="1080"/>
        <w:rPr>
          <w:rFonts w:asciiTheme="majorHAnsi" w:hAnsiTheme="majorHAnsi" w:cstheme="majorHAnsi"/>
          <w:color w:val="000000"/>
        </w:rPr>
      </w:pPr>
      <w:r w:rsidRPr="00566E75">
        <w:rPr>
          <w:rFonts w:asciiTheme="majorHAnsi" w:hAnsiTheme="majorHAnsi" w:cstheme="majorHAnsi"/>
          <w:color w:val="000000"/>
        </w:rPr>
        <w:t xml:space="preserve">Define the street sweeping </w:t>
      </w:r>
      <w:proofErr w:type="spellStart"/>
      <w:r w:rsidRPr="00566E75">
        <w:rPr>
          <w:rFonts w:asciiTheme="majorHAnsi" w:hAnsiTheme="majorHAnsi" w:cstheme="majorHAnsi"/>
          <w:color w:val="000000"/>
        </w:rPr>
        <w:t>programme</w:t>
      </w:r>
      <w:proofErr w:type="spellEnd"/>
      <w:r w:rsidRPr="00566E75">
        <w:rPr>
          <w:rFonts w:asciiTheme="majorHAnsi" w:hAnsiTheme="majorHAnsi" w:cstheme="majorHAnsi"/>
          <w:color w:val="000000"/>
        </w:rPr>
        <w:t xml:space="preserve"> and set priorities for sweeping frequency based</w:t>
      </w:r>
      <w:r>
        <w:rPr>
          <w:rFonts w:asciiTheme="majorHAnsi" w:hAnsiTheme="majorHAnsi" w:cstheme="majorHAnsi"/>
          <w:color w:val="000000"/>
        </w:rPr>
        <w:t xml:space="preserve"> </w:t>
      </w:r>
      <w:r w:rsidRPr="00566E75">
        <w:rPr>
          <w:rFonts w:asciiTheme="majorHAnsi" w:hAnsiTheme="majorHAnsi" w:cstheme="majorHAnsi"/>
          <w:color w:val="000000"/>
        </w:rPr>
        <w:t>on factors such as traffic volume, land use and get it approved by the Corporation.</w:t>
      </w:r>
    </w:p>
    <w:p w:rsidR="00566E75" w:rsidRPr="00566E75" w:rsidRDefault="00566E75" w:rsidP="00B84C94">
      <w:pPr>
        <w:numPr>
          <w:ilvl w:val="0"/>
          <w:numId w:val="13"/>
        </w:numPr>
        <w:spacing w:line="276" w:lineRule="auto"/>
        <w:ind w:left="1080"/>
        <w:rPr>
          <w:rFonts w:asciiTheme="majorHAnsi" w:hAnsiTheme="majorHAnsi" w:cstheme="majorHAnsi"/>
          <w:color w:val="000000"/>
        </w:rPr>
      </w:pPr>
      <w:r w:rsidRPr="00566E75">
        <w:rPr>
          <w:rFonts w:asciiTheme="majorHAnsi" w:hAnsiTheme="majorHAnsi" w:cstheme="majorHAnsi"/>
          <w:color w:val="000000"/>
        </w:rPr>
        <w:t>Establish and maintain a consistent sweeping schedule.</w:t>
      </w:r>
    </w:p>
    <w:p w:rsidR="00566E75" w:rsidRPr="007466DC" w:rsidRDefault="00566E75" w:rsidP="007466DC">
      <w:pPr>
        <w:numPr>
          <w:ilvl w:val="0"/>
          <w:numId w:val="13"/>
        </w:numPr>
        <w:spacing w:after="240" w:line="276" w:lineRule="auto"/>
        <w:ind w:left="1080"/>
        <w:rPr>
          <w:rFonts w:asciiTheme="majorHAnsi" w:hAnsiTheme="majorHAnsi" w:cstheme="majorHAnsi"/>
          <w:color w:val="000000"/>
        </w:rPr>
      </w:pPr>
      <w:r w:rsidRPr="00566E75">
        <w:rPr>
          <w:rFonts w:asciiTheme="majorHAnsi" w:hAnsiTheme="majorHAnsi" w:cstheme="majorHAnsi"/>
          <w:color w:val="000000"/>
        </w:rPr>
        <w:t>Establish and implement a record-keeping system to evaluate the effectiveness of the</w:t>
      </w:r>
      <w:r>
        <w:rPr>
          <w:rFonts w:asciiTheme="majorHAnsi" w:hAnsiTheme="majorHAnsi" w:cstheme="majorHAnsi"/>
          <w:color w:val="000000"/>
        </w:rPr>
        <w:t xml:space="preserve"> </w:t>
      </w:r>
      <w:r w:rsidRPr="00566E75">
        <w:rPr>
          <w:rFonts w:asciiTheme="majorHAnsi" w:hAnsiTheme="majorHAnsi" w:cstheme="majorHAnsi"/>
          <w:color w:val="000000"/>
        </w:rPr>
        <w:t xml:space="preserve">sweeping </w:t>
      </w:r>
      <w:proofErr w:type="spellStart"/>
      <w:r w:rsidRPr="00566E75">
        <w:rPr>
          <w:rFonts w:asciiTheme="majorHAnsi" w:hAnsiTheme="majorHAnsi" w:cstheme="majorHAnsi"/>
          <w:color w:val="000000"/>
        </w:rPr>
        <w:t>programme</w:t>
      </w:r>
      <w:proofErr w:type="spellEnd"/>
      <w:r w:rsidRPr="00566E75">
        <w:rPr>
          <w:rFonts w:asciiTheme="majorHAnsi" w:hAnsiTheme="majorHAnsi" w:cstheme="majorHAnsi"/>
          <w:color w:val="000000"/>
        </w:rPr>
        <w:t>.</w:t>
      </w:r>
    </w:p>
    <w:p w:rsidR="00D01D39" w:rsidRPr="006B0586" w:rsidRDefault="00D01D39" w:rsidP="00B84C94">
      <w:pPr>
        <w:pStyle w:val="ListParagraph"/>
        <w:numPr>
          <w:ilvl w:val="0"/>
          <w:numId w:val="41"/>
        </w:numPr>
        <w:ind w:left="1080"/>
        <w:rPr>
          <w:rFonts w:asciiTheme="majorHAnsi" w:hAnsiTheme="majorHAnsi" w:cstheme="majorHAnsi"/>
          <w:b/>
        </w:rPr>
      </w:pPr>
      <w:r w:rsidRPr="006B0586">
        <w:rPr>
          <w:rFonts w:asciiTheme="majorHAnsi" w:hAnsiTheme="majorHAnsi" w:cstheme="majorHAnsi"/>
          <w:b/>
        </w:rPr>
        <w:t>Observations of material accumulation</w:t>
      </w:r>
    </w:p>
    <w:p w:rsidR="00566E75" w:rsidRPr="00566E75" w:rsidRDefault="00566E75" w:rsidP="00B84C94">
      <w:pPr>
        <w:numPr>
          <w:ilvl w:val="0"/>
          <w:numId w:val="13"/>
        </w:numPr>
        <w:spacing w:before="240" w:line="276" w:lineRule="auto"/>
        <w:ind w:left="1080"/>
        <w:rPr>
          <w:rFonts w:asciiTheme="majorHAnsi" w:hAnsiTheme="majorHAnsi" w:cstheme="majorHAnsi"/>
          <w:color w:val="000000"/>
        </w:rPr>
      </w:pPr>
      <w:r w:rsidRPr="00566E75">
        <w:rPr>
          <w:rFonts w:asciiTheme="majorHAnsi" w:hAnsiTheme="majorHAnsi" w:cstheme="majorHAnsi"/>
          <w:color w:val="000000"/>
        </w:rPr>
        <w:t>Sweeping equipment operation and selection.</w:t>
      </w:r>
    </w:p>
    <w:p w:rsidR="00566E75" w:rsidRPr="00566E75" w:rsidRDefault="00566E75" w:rsidP="00B84C94">
      <w:pPr>
        <w:numPr>
          <w:ilvl w:val="0"/>
          <w:numId w:val="13"/>
        </w:numPr>
        <w:spacing w:line="276" w:lineRule="auto"/>
        <w:ind w:left="1080"/>
        <w:rPr>
          <w:rFonts w:asciiTheme="majorHAnsi" w:hAnsiTheme="majorHAnsi" w:cstheme="majorHAnsi"/>
          <w:color w:val="000000"/>
        </w:rPr>
      </w:pPr>
      <w:r w:rsidRPr="00566E75">
        <w:rPr>
          <w:rFonts w:asciiTheme="majorHAnsi" w:hAnsiTheme="majorHAnsi" w:cstheme="majorHAnsi"/>
          <w:color w:val="000000"/>
        </w:rPr>
        <w:t>Ensure that equipment operators are operating equipment according to manufacturer’s</w:t>
      </w:r>
      <w:r>
        <w:rPr>
          <w:rFonts w:asciiTheme="majorHAnsi" w:hAnsiTheme="majorHAnsi" w:cstheme="majorHAnsi"/>
          <w:color w:val="000000"/>
        </w:rPr>
        <w:t xml:space="preserve"> </w:t>
      </w:r>
      <w:r w:rsidRPr="00566E75">
        <w:rPr>
          <w:rFonts w:asciiTheme="majorHAnsi" w:hAnsiTheme="majorHAnsi" w:cstheme="majorHAnsi"/>
          <w:color w:val="000000"/>
        </w:rPr>
        <w:t>recommendations.</w:t>
      </w:r>
    </w:p>
    <w:p w:rsidR="00566E75" w:rsidRPr="007466DC" w:rsidRDefault="00566E75" w:rsidP="007466DC">
      <w:pPr>
        <w:numPr>
          <w:ilvl w:val="0"/>
          <w:numId w:val="13"/>
        </w:numPr>
        <w:spacing w:after="240" w:line="276" w:lineRule="auto"/>
        <w:ind w:left="1080"/>
        <w:rPr>
          <w:rFonts w:asciiTheme="majorHAnsi" w:hAnsiTheme="majorHAnsi" w:cstheme="majorHAnsi"/>
          <w:color w:val="000000"/>
        </w:rPr>
      </w:pPr>
      <w:r w:rsidRPr="00566E75">
        <w:rPr>
          <w:rFonts w:asciiTheme="majorHAnsi" w:hAnsiTheme="majorHAnsi" w:cstheme="majorHAnsi"/>
          <w:color w:val="000000"/>
        </w:rPr>
        <w:t>Maintain equipment in good condition and purchase replacement equipment, if required.</w:t>
      </w:r>
    </w:p>
    <w:p w:rsidR="00D01D39" w:rsidRPr="006B0586" w:rsidRDefault="00D01D39" w:rsidP="00753475">
      <w:pPr>
        <w:pStyle w:val="ListParagraph"/>
        <w:numPr>
          <w:ilvl w:val="0"/>
          <w:numId w:val="42"/>
        </w:numPr>
        <w:rPr>
          <w:rFonts w:asciiTheme="majorHAnsi" w:hAnsiTheme="majorHAnsi" w:cstheme="majorHAnsi"/>
          <w:b/>
        </w:rPr>
      </w:pPr>
      <w:proofErr w:type="spellStart"/>
      <w:r w:rsidRPr="006B0586">
        <w:rPr>
          <w:rFonts w:asciiTheme="majorHAnsi" w:hAnsiTheme="majorHAnsi" w:cstheme="majorHAnsi"/>
          <w:b/>
        </w:rPr>
        <w:t>Kerb</w:t>
      </w:r>
      <w:proofErr w:type="spellEnd"/>
      <w:r w:rsidRPr="006B0586">
        <w:rPr>
          <w:rFonts w:asciiTheme="majorHAnsi" w:hAnsiTheme="majorHAnsi" w:cstheme="majorHAnsi"/>
          <w:b/>
        </w:rPr>
        <w:t xml:space="preserve"> Maintenance</w:t>
      </w:r>
    </w:p>
    <w:p w:rsidR="00566E75" w:rsidRPr="00566E75" w:rsidRDefault="00566E75" w:rsidP="0078298B">
      <w:pPr>
        <w:numPr>
          <w:ilvl w:val="0"/>
          <w:numId w:val="13"/>
        </w:numPr>
        <w:spacing w:before="240" w:line="276" w:lineRule="auto"/>
        <w:rPr>
          <w:rFonts w:asciiTheme="majorHAnsi" w:hAnsiTheme="majorHAnsi" w:cstheme="majorHAnsi"/>
          <w:color w:val="000000"/>
        </w:rPr>
      </w:pPr>
      <w:r w:rsidRPr="00566E75">
        <w:rPr>
          <w:rFonts w:asciiTheme="majorHAnsi" w:hAnsiTheme="majorHAnsi" w:cstheme="majorHAnsi"/>
          <w:color w:val="000000"/>
        </w:rPr>
        <w:t xml:space="preserve">Deteriorated </w:t>
      </w:r>
      <w:proofErr w:type="spellStart"/>
      <w:r w:rsidRPr="00566E75">
        <w:rPr>
          <w:rFonts w:asciiTheme="majorHAnsi" w:hAnsiTheme="majorHAnsi" w:cstheme="majorHAnsi"/>
          <w:color w:val="000000"/>
        </w:rPr>
        <w:t>kerbs</w:t>
      </w:r>
      <w:proofErr w:type="spellEnd"/>
      <w:r w:rsidRPr="00566E75">
        <w:rPr>
          <w:rFonts w:asciiTheme="majorHAnsi" w:hAnsiTheme="majorHAnsi" w:cstheme="majorHAnsi"/>
          <w:color w:val="000000"/>
        </w:rPr>
        <w:t xml:space="preserve"> should be removed and replaced with same quality </w:t>
      </w:r>
      <w:proofErr w:type="spellStart"/>
      <w:r w:rsidRPr="00566E75">
        <w:rPr>
          <w:rFonts w:asciiTheme="majorHAnsi" w:hAnsiTheme="majorHAnsi" w:cstheme="majorHAnsi"/>
          <w:color w:val="000000"/>
        </w:rPr>
        <w:t>kerbs</w:t>
      </w:r>
      <w:proofErr w:type="spellEnd"/>
      <w:r w:rsidRPr="00566E75">
        <w:rPr>
          <w:rFonts w:asciiTheme="majorHAnsi" w:hAnsiTheme="majorHAnsi" w:cstheme="majorHAnsi"/>
          <w:color w:val="000000"/>
        </w:rPr>
        <w:t>.</w:t>
      </w:r>
    </w:p>
    <w:p w:rsidR="00566E75" w:rsidRPr="00566E75" w:rsidRDefault="00566E75" w:rsidP="0078298B">
      <w:pPr>
        <w:numPr>
          <w:ilvl w:val="0"/>
          <w:numId w:val="13"/>
        </w:numPr>
        <w:spacing w:line="276" w:lineRule="auto"/>
        <w:rPr>
          <w:rFonts w:asciiTheme="majorHAnsi" w:hAnsiTheme="majorHAnsi" w:cstheme="majorHAnsi"/>
          <w:color w:val="000000"/>
        </w:rPr>
      </w:pPr>
      <w:r w:rsidRPr="00566E75">
        <w:rPr>
          <w:rFonts w:asciiTheme="majorHAnsi" w:hAnsiTheme="majorHAnsi" w:cstheme="majorHAnsi"/>
          <w:color w:val="000000"/>
        </w:rPr>
        <w:t xml:space="preserve">For installing the </w:t>
      </w:r>
      <w:proofErr w:type="spellStart"/>
      <w:r w:rsidRPr="00566E75">
        <w:rPr>
          <w:rFonts w:asciiTheme="majorHAnsi" w:hAnsiTheme="majorHAnsi" w:cstheme="majorHAnsi"/>
          <w:color w:val="000000"/>
        </w:rPr>
        <w:t>kerb</w:t>
      </w:r>
      <w:proofErr w:type="spellEnd"/>
      <w:r w:rsidRPr="00566E75">
        <w:rPr>
          <w:rFonts w:asciiTheme="majorHAnsi" w:hAnsiTheme="majorHAnsi" w:cstheme="majorHAnsi"/>
          <w:color w:val="000000"/>
        </w:rPr>
        <w:t xml:space="preserve"> stones, first it needs to be outlined where the stones are to be</w:t>
      </w:r>
      <w:r>
        <w:rPr>
          <w:rFonts w:asciiTheme="majorHAnsi" w:hAnsiTheme="majorHAnsi" w:cstheme="majorHAnsi"/>
          <w:color w:val="000000"/>
        </w:rPr>
        <w:t xml:space="preserve"> </w:t>
      </w:r>
      <w:r w:rsidRPr="00566E75">
        <w:rPr>
          <w:rFonts w:asciiTheme="majorHAnsi" w:hAnsiTheme="majorHAnsi" w:cstheme="majorHAnsi"/>
          <w:color w:val="000000"/>
        </w:rPr>
        <w:t>placed, and the height above the square where they are going to be placed.</w:t>
      </w:r>
    </w:p>
    <w:p w:rsidR="00566E75" w:rsidRPr="00566E75" w:rsidRDefault="00566E75" w:rsidP="0078298B">
      <w:pPr>
        <w:numPr>
          <w:ilvl w:val="0"/>
          <w:numId w:val="13"/>
        </w:numPr>
        <w:spacing w:line="276" w:lineRule="auto"/>
        <w:rPr>
          <w:rFonts w:asciiTheme="majorHAnsi" w:hAnsiTheme="majorHAnsi" w:cstheme="majorHAnsi"/>
          <w:color w:val="000000"/>
        </w:rPr>
      </w:pPr>
      <w:r w:rsidRPr="00566E75">
        <w:rPr>
          <w:rFonts w:asciiTheme="majorHAnsi" w:hAnsiTheme="majorHAnsi" w:cstheme="majorHAnsi"/>
          <w:color w:val="000000"/>
        </w:rPr>
        <w:t>Water level and ropes should be used to maintain uniformity of the surface while</w:t>
      </w:r>
      <w:r>
        <w:rPr>
          <w:rFonts w:asciiTheme="majorHAnsi" w:hAnsiTheme="majorHAnsi" w:cstheme="majorHAnsi"/>
          <w:color w:val="000000"/>
        </w:rPr>
        <w:t xml:space="preserve"> </w:t>
      </w:r>
      <w:r w:rsidRPr="00566E75">
        <w:rPr>
          <w:rFonts w:asciiTheme="majorHAnsi" w:hAnsiTheme="majorHAnsi" w:cstheme="majorHAnsi"/>
          <w:color w:val="000000"/>
        </w:rPr>
        <w:t xml:space="preserve">installing the </w:t>
      </w:r>
      <w:proofErr w:type="spellStart"/>
      <w:r w:rsidRPr="00566E75">
        <w:rPr>
          <w:rFonts w:asciiTheme="majorHAnsi" w:hAnsiTheme="majorHAnsi" w:cstheme="majorHAnsi"/>
          <w:color w:val="000000"/>
        </w:rPr>
        <w:t>kerb</w:t>
      </w:r>
      <w:proofErr w:type="spellEnd"/>
      <w:r w:rsidRPr="00566E75">
        <w:rPr>
          <w:rFonts w:asciiTheme="majorHAnsi" w:hAnsiTheme="majorHAnsi" w:cstheme="majorHAnsi"/>
          <w:color w:val="000000"/>
        </w:rPr>
        <w:t xml:space="preserve"> stones.</w:t>
      </w:r>
    </w:p>
    <w:p w:rsidR="00566E75" w:rsidRPr="00566E75" w:rsidRDefault="00566E75" w:rsidP="0078298B">
      <w:pPr>
        <w:numPr>
          <w:ilvl w:val="0"/>
          <w:numId w:val="13"/>
        </w:numPr>
        <w:spacing w:line="276" w:lineRule="auto"/>
        <w:rPr>
          <w:rFonts w:asciiTheme="majorHAnsi" w:hAnsiTheme="majorHAnsi" w:cstheme="majorHAnsi"/>
          <w:color w:val="000000"/>
        </w:rPr>
      </w:pPr>
      <w:r w:rsidRPr="00566E75">
        <w:rPr>
          <w:rFonts w:asciiTheme="majorHAnsi" w:hAnsiTheme="majorHAnsi" w:cstheme="majorHAnsi"/>
          <w:color w:val="000000"/>
        </w:rPr>
        <w:lastRenderedPageBreak/>
        <w:t>The stones must be secured from the front and behind in joints, which can be done with</w:t>
      </w:r>
      <w:r>
        <w:rPr>
          <w:rFonts w:asciiTheme="majorHAnsi" w:hAnsiTheme="majorHAnsi" w:cstheme="majorHAnsi"/>
          <w:color w:val="000000"/>
        </w:rPr>
        <w:t xml:space="preserve"> </w:t>
      </w:r>
      <w:r w:rsidRPr="00566E75">
        <w:rPr>
          <w:rFonts w:asciiTheme="majorHAnsi" w:hAnsiTheme="majorHAnsi" w:cstheme="majorHAnsi"/>
          <w:color w:val="000000"/>
        </w:rPr>
        <w:t>the help of concrete bedding.</w:t>
      </w:r>
    </w:p>
    <w:p w:rsidR="00566E75" w:rsidRPr="00566E75" w:rsidRDefault="00566E75" w:rsidP="0078298B">
      <w:pPr>
        <w:numPr>
          <w:ilvl w:val="0"/>
          <w:numId w:val="13"/>
        </w:numPr>
        <w:spacing w:line="276" w:lineRule="auto"/>
        <w:rPr>
          <w:rFonts w:asciiTheme="majorHAnsi" w:hAnsiTheme="majorHAnsi" w:cstheme="majorHAnsi"/>
          <w:color w:val="000000"/>
        </w:rPr>
      </w:pPr>
      <w:r w:rsidRPr="00566E75">
        <w:rPr>
          <w:rFonts w:asciiTheme="majorHAnsi" w:hAnsiTheme="majorHAnsi" w:cstheme="majorHAnsi"/>
          <w:color w:val="000000"/>
        </w:rPr>
        <w:t>Preventive maintenance includes regular deck flushing and sealing the joints with</w:t>
      </w:r>
      <w:r>
        <w:rPr>
          <w:rFonts w:asciiTheme="majorHAnsi" w:hAnsiTheme="majorHAnsi" w:cstheme="majorHAnsi"/>
          <w:color w:val="000000"/>
        </w:rPr>
        <w:t xml:space="preserve"> </w:t>
      </w:r>
      <w:r w:rsidRPr="00566E75">
        <w:rPr>
          <w:rFonts w:asciiTheme="majorHAnsi" w:hAnsiTheme="majorHAnsi" w:cstheme="majorHAnsi"/>
          <w:color w:val="000000"/>
        </w:rPr>
        <w:t>waterproofing sealants.</w:t>
      </w:r>
    </w:p>
    <w:p w:rsidR="00566E75" w:rsidRPr="007466DC" w:rsidRDefault="00566E75" w:rsidP="007466DC">
      <w:pPr>
        <w:numPr>
          <w:ilvl w:val="0"/>
          <w:numId w:val="13"/>
        </w:numPr>
        <w:spacing w:after="240" w:line="276" w:lineRule="auto"/>
        <w:rPr>
          <w:rFonts w:asciiTheme="majorHAnsi" w:hAnsiTheme="majorHAnsi" w:cstheme="majorHAnsi"/>
          <w:color w:val="000000"/>
        </w:rPr>
      </w:pPr>
      <w:r w:rsidRPr="00566E75">
        <w:rPr>
          <w:rFonts w:asciiTheme="majorHAnsi" w:hAnsiTheme="majorHAnsi" w:cstheme="majorHAnsi"/>
          <w:color w:val="000000"/>
        </w:rPr>
        <w:t xml:space="preserve">Painting of </w:t>
      </w:r>
      <w:proofErr w:type="spellStart"/>
      <w:r w:rsidRPr="00566E75">
        <w:rPr>
          <w:rFonts w:asciiTheme="majorHAnsi" w:hAnsiTheme="majorHAnsi" w:cstheme="majorHAnsi"/>
          <w:color w:val="000000"/>
        </w:rPr>
        <w:t>kerbs</w:t>
      </w:r>
      <w:proofErr w:type="spellEnd"/>
      <w:r w:rsidRPr="00566E75">
        <w:rPr>
          <w:rFonts w:asciiTheme="majorHAnsi" w:hAnsiTheme="majorHAnsi" w:cstheme="majorHAnsi"/>
          <w:color w:val="000000"/>
        </w:rPr>
        <w:t>, if required, should be done as per traffic police norms during the</w:t>
      </w:r>
      <w:r>
        <w:rPr>
          <w:rFonts w:asciiTheme="majorHAnsi" w:hAnsiTheme="majorHAnsi" w:cstheme="majorHAnsi"/>
          <w:color w:val="000000"/>
        </w:rPr>
        <w:t xml:space="preserve"> </w:t>
      </w:r>
      <w:r w:rsidRPr="00566E75">
        <w:rPr>
          <w:rFonts w:asciiTheme="majorHAnsi" w:hAnsiTheme="majorHAnsi" w:cstheme="majorHAnsi"/>
          <w:color w:val="000000"/>
        </w:rPr>
        <w:t>maintenance period.</w:t>
      </w:r>
    </w:p>
    <w:p w:rsidR="00D01D39" w:rsidRPr="006B0586" w:rsidRDefault="00D01D39" w:rsidP="00753475">
      <w:pPr>
        <w:pStyle w:val="ListParagraph"/>
        <w:numPr>
          <w:ilvl w:val="0"/>
          <w:numId w:val="42"/>
        </w:numPr>
        <w:spacing w:after="240"/>
        <w:rPr>
          <w:rFonts w:asciiTheme="majorHAnsi" w:hAnsiTheme="majorHAnsi" w:cstheme="majorHAnsi"/>
          <w:b/>
        </w:rPr>
      </w:pPr>
      <w:r w:rsidRPr="006B0586">
        <w:rPr>
          <w:rFonts w:asciiTheme="majorHAnsi" w:hAnsiTheme="majorHAnsi" w:cstheme="majorHAnsi"/>
          <w:b/>
        </w:rPr>
        <w:t>Lay-byes maintenance</w:t>
      </w:r>
    </w:p>
    <w:p w:rsidR="00566E75" w:rsidRPr="00566E75" w:rsidRDefault="00566E75" w:rsidP="00753475">
      <w:pPr>
        <w:numPr>
          <w:ilvl w:val="0"/>
          <w:numId w:val="13"/>
        </w:numPr>
        <w:spacing w:line="276" w:lineRule="auto"/>
        <w:rPr>
          <w:rFonts w:asciiTheme="majorHAnsi" w:hAnsiTheme="majorHAnsi" w:cstheme="majorHAnsi"/>
          <w:color w:val="000000"/>
        </w:rPr>
      </w:pPr>
      <w:r w:rsidRPr="00566E75">
        <w:rPr>
          <w:rFonts w:asciiTheme="majorHAnsi" w:hAnsiTheme="majorHAnsi" w:cstheme="majorHAnsi"/>
          <w:color w:val="000000"/>
        </w:rPr>
        <w:t>The lay-bye markings should be visually inspected for any damage and repainted if</w:t>
      </w:r>
      <w:r>
        <w:rPr>
          <w:rFonts w:asciiTheme="majorHAnsi" w:hAnsiTheme="majorHAnsi" w:cstheme="majorHAnsi"/>
          <w:color w:val="000000"/>
        </w:rPr>
        <w:t xml:space="preserve"> </w:t>
      </w:r>
      <w:r w:rsidRPr="00566E75">
        <w:rPr>
          <w:rFonts w:asciiTheme="majorHAnsi" w:hAnsiTheme="majorHAnsi" w:cstheme="majorHAnsi"/>
          <w:color w:val="000000"/>
        </w:rPr>
        <w:t>necessary.</w:t>
      </w:r>
    </w:p>
    <w:p w:rsidR="00566E75" w:rsidRPr="00566E75" w:rsidRDefault="00566E75" w:rsidP="00753475">
      <w:pPr>
        <w:numPr>
          <w:ilvl w:val="0"/>
          <w:numId w:val="13"/>
        </w:numPr>
        <w:spacing w:line="276" w:lineRule="auto"/>
        <w:rPr>
          <w:rFonts w:asciiTheme="majorHAnsi" w:hAnsiTheme="majorHAnsi" w:cstheme="majorHAnsi"/>
          <w:color w:val="000000"/>
        </w:rPr>
      </w:pPr>
      <w:r w:rsidRPr="00566E75">
        <w:rPr>
          <w:rFonts w:asciiTheme="majorHAnsi" w:hAnsiTheme="majorHAnsi" w:cstheme="majorHAnsi"/>
          <w:color w:val="000000"/>
        </w:rPr>
        <w:t>The changing points at the lay-byes should be inspected regularly and any damage</w:t>
      </w:r>
      <w:r>
        <w:rPr>
          <w:rFonts w:asciiTheme="majorHAnsi" w:hAnsiTheme="majorHAnsi" w:cstheme="majorHAnsi"/>
          <w:color w:val="000000"/>
        </w:rPr>
        <w:t xml:space="preserve"> </w:t>
      </w:r>
      <w:r w:rsidRPr="00566E75">
        <w:rPr>
          <w:rFonts w:asciiTheme="majorHAnsi" w:hAnsiTheme="majorHAnsi" w:cstheme="majorHAnsi"/>
          <w:color w:val="000000"/>
        </w:rPr>
        <w:t>should be quickly attended to.</w:t>
      </w:r>
    </w:p>
    <w:p w:rsidR="00753475" w:rsidRPr="00753475" w:rsidRDefault="00566E75" w:rsidP="00753475">
      <w:pPr>
        <w:numPr>
          <w:ilvl w:val="0"/>
          <w:numId w:val="13"/>
        </w:numPr>
        <w:spacing w:after="200" w:line="276" w:lineRule="auto"/>
        <w:rPr>
          <w:rFonts w:asciiTheme="majorHAnsi" w:hAnsiTheme="majorHAnsi" w:cstheme="majorHAnsi"/>
          <w:b/>
        </w:rPr>
      </w:pPr>
      <w:r w:rsidRPr="00753475">
        <w:rPr>
          <w:rFonts w:asciiTheme="majorHAnsi" w:hAnsiTheme="majorHAnsi" w:cstheme="majorHAnsi"/>
          <w:color w:val="000000"/>
        </w:rPr>
        <w:t>It should be ensured that the lay-byes do not get encroached by temporary shops, settlements or obstacles which shall defeat the purpose of the space, in co-ordination with</w:t>
      </w:r>
      <w:r w:rsidR="00D01D39" w:rsidRPr="00753475">
        <w:rPr>
          <w:rFonts w:asciiTheme="majorHAnsi" w:hAnsiTheme="majorHAnsi" w:cstheme="majorHAnsi"/>
          <w:color w:val="000000"/>
        </w:rPr>
        <w:t xml:space="preserve"> </w:t>
      </w:r>
      <w:r w:rsidRPr="00753475">
        <w:rPr>
          <w:rFonts w:asciiTheme="majorHAnsi" w:hAnsiTheme="majorHAnsi" w:cstheme="majorHAnsi"/>
          <w:color w:val="000000"/>
        </w:rPr>
        <w:t>the local traffic police or concerned departments, keeping the supervising team of the Municipal authorities informed.</w:t>
      </w:r>
    </w:p>
    <w:p w:rsidR="00753475" w:rsidRDefault="00D01D39" w:rsidP="007466DC">
      <w:pPr>
        <w:pStyle w:val="ListParagraph"/>
        <w:numPr>
          <w:ilvl w:val="0"/>
          <w:numId w:val="42"/>
        </w:numPr>
        <w:rPr>
          <w:rFonts w:asciiTheme="majorHAnsi" w:hAnsiTheme="majorHAnsi" w:cstheme="majorHAnsi"/>
          <w:b/>
        </w:rPr>
      </w:pPr>
      <w:r w:rsidRPr="00753475">
        <w:rPr>
          <w:rFonts w:asciiTheme="majorHAnsi" w:hAnsiTheme="majorHAnsi" w:cstheme="majorHAnsi"/>
          <w:b/>
        </w:rPr>
        <w:t>Street furniture maintenance</w:t>
      </w:r>
    </w:p>
    <w:p w:rsidR="007466DC" w:rsidRPr="007466DC" w:rsidRDefault="007466DC" w:rsidP="007466DC">
      <w:pPr>
        <w:pStyle w:val="ListParagraph"/>
        <w:spacing w:after="240"/>
        <w:rPr>
          <w:rFonts w:asciiTheme="majorHAnsi" w:hAnsiTheme="majorHAnsi" w:cstheme="majorHAnsi"/>
          <w:b/>
        </w:rPr>
      </w:pPr>
    </w:p>
    <w:p w:rsidR="00D01D39" w:rsidRPr="00753475" w:rsidRDefault="00D01D39" w:rsidP="007466DC">
      <w:pPr>
        <w:pStyle w:val="ListParagraph"/>
        <w:numPr>
          <w:ilvl w:val="0"/>
          <w:numId w:val="45"/>
        </w:numPr>
        <w:ind w:left="1080"/>
        <w:rPr>
          <w:rFonts w:asciiTheme="majorHAnsi" w:hAnsiTheme="majorHAnsi" w:cstheme="majorHAnsi"/>
          <w:b/>
        </w:rPr>
      </w:pPr>
      <w:r w:rsidRPr="00753475">
        <w:rPr>
          <w:rFonts w:asciiTheme="majorHAnsi" w:hAnsiTheme="majorHAnsi" w:cstheme="majorHAnsi"/>
          <w:b/>
        </w:rPr>
        <w:t>Benches and Dustbins</w:t>
      </w:r>
    </w:p>
    <w:p w:rsidR="00566E75" w:rsidRPr="00566E75" w:rsidRDefault="00566E75" w:rsidP="00B84C94">
      <w:pPr>
        <w:numPr>
          <w:ilvl w:val="0"/>
          <w:numId w:val="13"/>
        </w:numPr>
        <w:spacing w:before="240" w:line="276" w:lineRule="auto"/>
        <w:ind w:left="1080"/>
        <w:rPr>
          <w:rFonts w:asciiTheme="majorHAnsi" w:hAnsiTheme="majorHAnsi" w:cstheme="majorHAnsi"/>
          <w:color w:val="000000"/>
        </w:rPr>
      </w:pPr>
      <w:r w:rsidRPr="00566E75">
        <w:rPr>
          <w:rFonts w:asciiTheme="majorHAnsi" w:hAnsiTheme="majorHAnsi" w:cstheme="majorHAnsi"/>
          <w:color w:val="000000"/>
        </w:rPr>
        <w:t>To maximize life expectancy the street furniture, they should be visually inspected on a regular basis for any signs of damage, vandalism, breakdown of surface finish, build-up of</w:t>
      </w:r>
      <w:r>
        <w:rPr>
          <w:rFonts w:asciiTheme="majorHAnsi" w:hAnsiTheme="majorHAnsi" w:cstheme="majorHAnsi"/>
          <w:color w:val="000000"/>
        </w:rPr>
        <w:t xml:space="preserve"> </w:t>
      </w:r>
      <w:r w:rsidRPr="00566E75">
        <w:rPr>
          <w:rFonts w:asciiTheme="majorHAnsi" w:hAnsiTheme="majorHAnsi" w:cstheme="majorHAnsi"/>
          <w:color w:val="000000"/>
        </w:rPr>
        <w:t>salt, dirt or atmospheric residue, and loose fixings.</w:t>
      </w:r>
    </w:p>
    <w:p w:rsidR="00566E75" w:rsidRPr="00566E75" w:rsidRDefault="00566E75" w:rsidP="00B84C94">
      <w:pPr>
        <w:numPr>
          <w:ilvl w:val="0"/>
          <w:numId w:val="13"/>
        </w:numPr>
        <w:spacing w:line="276" w:lineRule="auto"/>
        <w:ind w:left="1080"/>
        <w:rPr>
          <w:rFonts w:asciiTheme="majorHAnsi" w:hAnsiTheme="majorHAnsi" w:cstheme="majorHAnsi"/>
          <w:color w:val="000000"/>
        </w:rPr>
      </w:pPr>
      <w:r w:rsidRPr="00566E75">
        <w:rPr>
          <w:rFonts w:asciiTheme="majorHAnsi" w:hAnsiTheme="majorHAnsi" w:cstheme="majorHAnsi"/>
          <w:color w:val="000000"/>
        </w:rPr>
        <w:t>Damaged items shall be replaced, if they cannot be repaired.</w:t>
      </w:r>
    </w:p>
    <w:p w:rsidR="00566E75" w:rsidRPr="00566E75" w:rsidRDefault="00566E75" w:rsidP="00B84C94">
      <w:pPr>
        <w:numPr>
          <w:ilvl w:val="0"/>
          <w:numId w:val="13"/>
        </w:numPr>
        <w:spacing w:line="276" w:lineRule="auto"/>
        <w:ind w:left="1080"/>
        <w:rPr>
          <w:rFonts w:asciiTheme="majorHAnsi" w:hAnsiTheme="majorHAnsi" w:cstheme="majorHAnsi"/>
          <w:color w:val="000000"/>
        </w:rPr>
      </w:pPr>
      <w:r w:rsidRPr="00566E75">
        <w:rPr>
          <w:rFonts w:asciiTheme="majorHAnsi" w:hAnsiTheme="majorHAnsi" w:cstheme="majorHAnsi"/>
          <w:color w:val="000000"/>
        </w:rPr>
        <w:t xml:space="preserve">All cleaning and maintenance should be recorded, detailing the method of cleaning, </w:t>
      </w:r>
      <w:r w:rsidR="007466DC">
        <w:rPr>
          <w:rFonts w:asciiTheme="majorHAnsi" w:hAnsiTheme="majorHAnsi" w:cstheme="majorHAnsi"/>
          <w:color w:val="000000"/>
        </w:rPr>
        <w:t xml:space="preserve">the </w:t>
      </w:r>
      <w:r w:rsidRPr="00566E75">
        <w:rPr>
          <w:rFonts w:asciiTheme="majorHAnsi" w:hAnsiTheme="majorHAnsi" w:cstheme="majorHAnsi"/>
          <w:color w:val="000000"/>
        </w:rPr>
        <w:t xml:space="preserve">products used, and </w:t>
      </w:r>
      <w:r w:rsidR="007466DC">
        <w:rPr>
          <w:rFonts w:asciiTheme="majorHAnsi" w:hAnsiTheme="majorHAnsi" w:cstheme="majorHAnsi"/>
          <w:color w:val="000000"/>
        </w:rPr>
        <w:t xml:space="preserve">the </w:t>
      </w:r>
      <w:r w:rsidRPr="00566E75">
        <w:rPr>
          <w:rFonts w:asciiTheme="majorHAnsi" w:hAnsiTheme="majorHAnsi" w:cstheme="majorHAnsi"/>
          <w:color w:val="000000"/>
        </w:rPr>
        <w:t>repair work has been undertaken.</w:t>
      </w:r>
    </w:p>
    <w:p w:rsidR="00566E75" w:rsidRPr="00566E75" w:rsidRDefault="00566E75" w:rsidP="00B84C94">
      <w:pPr>
        <w:pStyle w:val="ListParagraph"/>
        <w:ind w:left="1080"/>
        <w:rPr>
          <w:rFonts w:asciiTheme="majorHAnsi" w:hAnsiTheme="majorHAnsi" w:cstheme="majorHAnsi"/>
          <w:color w:val="000000"/>
        </w:rPr>
      </w:pPr>
    </w:p>
    <w:p w:rsidR="00D01D39" w:rsidRPr="006B0586" w:rsidRDefault="00D01D39" w:rsidP="00B84C94">
      <w:pPr>
        <w:pStyle w:val="ListParagraph"/>
        <w:numPr>
          <w:ilvl w:val="0"/>
          <w:numId w:val="45"/>
        </w:numPr>
        <w:ind w:left="1080"/>
        <w:rPr>
          <w:rFonts w:asciiTheme="majorHAnsi" w:hAnsiTheme="majorHAnsi" w:cstheme="majorHAnsi"/>
          <w:b/>
        </w:rPr>
      </w:pPr>
      <w:r w:rsidRPr="006B0586">
        <w:rPr>
          <w:rFonts w:asciiTheme="majorHAnsi" w:hAnsiTheme="majorHAnsi" w:cstheme="majorHAnsi"/>
          <w:b/>
        </w:rPr>
        <w:t>Vegetation</w:t>
      </w:r>
    </w:p>
    <w:p w:rsidR="00566E75" w:rsidRPr="00566E75" w:rsidRDefault="00566E75" w:rsidP="00B84C94">
      <w:pPr>
        <w:numPr>
          <w:ilvl w:val="0"/>
          <w:numId w:val="13"/>
        </w:numPr>
        <w:spacing w:before="240" w:line="276" w:lineRule="auto"/>
        <w:ind w:left="1080"/>
        <w:rPr>
          <w:rFonts w:asciiTheme="majorHAnsi" w:hAnsiTheme="majorHAnsi" w:cstheme="majorHAnsi"/>
          <w:color w:val="000000"/>
        </w:rPr>
      </w:pPr>
      <w:r w:rsidRPr="00566E75">
        <w:rPr>
          <w:rFonts w:asciiTheme="majorHAnsi" w:hAnsiTheme="majorHAnsi" w:cstheme="majorHAnsi"/>
          <w:color w:val="000000"/>
        </w:rPr>
        <w:t>During the establishment period all trees and shrubs shall be watered by thorough deep</w:t>
      </w:r>
      <w:r>
        <w:rPr>
          <w:rFonts w:asciiTheme="majorHAnsi" w:hAnsiTheme="majorHAnsi" w:cstheme="majorHAnsi"/>
          <w:color w:val="000000"/>
        </w:rPr>
        <w:t xml:space="preserve"> </w:t>
      </w:r>
      <w:r w:rsidRPr="00566E75">
        <w:rPr>
          <w:rFonts w:asciiTheme="majorHAnsi" w:hAnsiTheme="majorHAnsi" w:cstheme="majorHAnsi"/>
          <w:color w:val="000000"/>
        </w:rPr>
        <w:t>watering at regular intervals.</w:t>
      </w:r>
    </w:p>
    <w:p w:rsidR="00566E75" w:rsidRPr="00566E75" w:rsidRDefault="00566E75" w:rsidP="00B84C94">
      <w:pPr>
        <w:numPr>
          <w:ilvl w:val="0"/>
          <w:numId w:val="13"/>
        </w:numPr>
        <w:spacing w:line="276" w:lineRule="auto"/>
        <w:ind w:left="1080"/>
        <w:rPr>
          <w:rFonts w:asciiTheme="majorHAnsi" w:hAnsiTheme="majorHAnsi" w:cstheme="majorHAnsi"/>
          <w:color w:val="000000"/>
        </w:rPr>
      </w:pPr>
      <w:r w:rsidRPr="00566E75">
        <w:rPr>
          <w:rFonts w:asciiTheme="majorHAnsi" w:hAnsiTheme="majorHAnsi" w:cstheme="majorHAnsi"/>
          <w:color w:val="000000"/>
        </w:rPr>
        <w:t>Prune trees and shrubs during the dormant season to facilitate proper growth and sight</w:t>
      </w:r>
      <w:r>
        <w:rPr>
          <w:rFonts w:asciiTheme="majorHAnsi" w:hAnsiTheme="majorHAnsi" w:cstheme="majorHAnsi"/>
          <w:color w:val="000000"/>
        </w:rPr>
        <w:t xml:space="preserve"> </w:t>
      </w:r>
      <w:r w:rsidRPr="00566E75">
        <w:rPr>
          <w:rFonts w:asciiTheme="majorHAnsi" w:hAnsiTheme="majorHAnsi" w:cstheme="majorHAnsi"/>
          <w:color w:val="000000"/>
        </w:rPr>
        <w:t>lines for vehicles and pedestrians.</w:t>
      </w:r>
    </w:p>
    <w:p w:rsidR="00566E75" w:rsidRPr="00566E75" w:rsidRDefault="00566E75" w:rsidP="00B84C94">
      <w:pPr>
        <w:numPr>
          <w:ilvl w:val="0"/>
          <w:numId w:val="13"/>
        </w:numPr>
        <w:spacing w:line="276" w:lineRule="auto"/>
        <w:ind w:left="1080"/>
        <w:rPr>
          <w:rFonts w:asciiTheme="majorHAnsi" w:hAnsiTheme="majorHAnsi" w:cstheme="majorHAnsi"/>
          <w:color w:val="000000"/>
        </w:rPr>
      </w:pPr>
      <w:r w:rsidRPr="00566E75">
        <w:rPr>
          <w:rFonts w:asciiTheme="majorHAnsi" w:hAnsiTheme="majorHAnsi" w:cstheme="majorHAnsi"/>
          <w:color w:val="000000"/>
        </w:rPr>
        <w:t>Keep basins and planting areas free of weeds. Remove weeds manually or by torch. Use broadcast herbicides only as a last resort and use approved natural herbicides. Avoid</w:t>
      </w:r>
      <w:r>
        <w:rPr>
          <w:rFonts w:asciiTheme="majorHAnsi" w:hAnsiTheme="majorHAnsi" w:cstheme="majorHAnsi"/>
          <w:color w:val="000000"/>
        </w:rPr>
        <w:t xml:space="preserve"> </w:t>
      </w:r>
      <w:r w:rsidRPr="00566E75">
        <w:rPr>
          <w:rFonts w:asciiTheme="majorHAnsi" w:hAnsiTheme="majorHAnsi" w:cstheme="majorHAnsi"/>
          <w:color w:val="000000"/>
        </w:rPr>
        <w:t>application of fertilizer if rain is expected.</w:t>
      </w:r>
    </w:p>
    <w:p w:rsidR="00566E75" w:rsidRPr="00566E75" w:rsidRDefault="00566E75" w:rsidP="00B84C94">
      <w:pPr>
        <w:numPr>
          <w:ilvl w:val="0"/>
          <w:numId w:val="13"/>
        </w:numPr>
        <w:spacing w:line="276" w:lineRule="auto"/>
        <w:ind w:left="1080"/>
        <w:rPr>
          <w:rFonts w:asciiTheme="majorHAnsi" w:hAnsiTheme="majorHAnsi" w:cstheme="majorHAnsi"/>
          <w:color w:val="000000"/>
        </w:rPr>
      </w:pPr>
      <w:r w:rsidRPr="00566E75">
        <w:rPr>
          <w:rFonts w:asciiTheme="majorHAnsi" w:hAnsiTheme="majorHAnsi" w:cstheme="majorHAnsi"/>
          <w:color w:val="000000"/>
        </w:rPr>
        <w:t>Do not leave leaves, twigs, chips, or other debris in the gutter or paved shoulder.</w:t>
      </w:r>
    </w:p>
    <w:p w:rsidR="00566E75" w:rsidRDefault="00566E75" w:rsidP="00566E75">
      <w:pPr>
        <w:rPr>
          <w:rFonts w:asciiTheme="majorHAnsi" w:hAnsiTheme="majorHAnsi" w:cstheme="majorHAnsi"/>
          <w:color w:val="000000"/>
        </w:rPr>
      </w:pPr>
    </w:p>
    <w:p w:rsidR="00D01D39" w:rsidRPr="006B0586" w:rsidRDefault="00D01D39" w:rsidP="00753475">
      <w:pPr>
        <w:pStyle w:val="ListParagraph"/>
        <w:numPr>
          <w:ilvl w:val="0"/>
          <w:numId w:val="42"/>
        </w:numPr>
        <w:spacing w:after="240"/>
        <w:rPr>
          <w:rFonts w:asciiTheme="majorHAnsi" w:hAnsiTheme="majorHAnsi" w:cstheme="majorHAnsi"/>
          <w:b/>
        </w:rPr>
      </w:pPr>
      <w:r w:rsidRPr="006B0586">
        <w:rPr>
          <w:rFonts w:asciiTheme="majorHAnsi" w:hAnsiTheme="majorHAnsi" w:cstheme="majorHAnsi"/>
          <w:b/>
        </w:rPr>
        <w:t>Litter Control</w:t>
      </w:r>
    </w:p>
    <w:p w:rsidR="00566E75" w:rsidRPr="00566E75" w:rsidRDefault="00566E75" w:rsidP="0078298B">
      <w:pPr>
        <w:numPr>
          <w:ilvl w:val="0"/>
          <w:numId w:val="13"/>
        </w:numPr>
        <w:spacing w:before="240" w:line="276" w:lineRule="auto"/>
        <w:rPr>
          <w:rFonts w:asciiTheme="majorHAnsi" w:hAnsiTheme="majorHAnsi" w:cstheme="majorHAnsi"/>
          <w:color w:val="000000"/>
        </w:rPr>
      </w:pPr>
      <w:r w:rsidRPr="00566E75">
        <w:rPr>
          <w:rFonts w:asciiTheme="majorHAnsi" w:hAnsiTheme="majorHAnsi" w:cstheme="majorHAnsi"/>
          <w:color w:val="000000"/>
        </w:rPr>
        <w:t>Post “No Littering” signs where needed and enforce anti-littering laws and encourage</w:t>
      </w:r>
      <w:r>
        <w:rPr>
          <w:rFonts w:asciiTheme="majorHAnsi" w:hAnsiTheme="majorHAnsi" w:cstheme="majorHAnsi"/>
          <w:color w:val="000000"/>
        </w:rPr>
        <w:t xml:space="preserve"> </w:t>
      </w:r>
      <w:r w:rsidRPr="00566E75">
        <w:rPr>
          <w:rFonts w:asciiTheme="majorHAnsi" w:hAnsiTheme="majorHAnsi" w:cstheme="majorHAnsi"/>
          <w:color w:val="000000"/>
        </w:rPr>
        <w:t>public education efforts to include anti-littering messages.</w:t>
      </w:r>
    </w:p>
    <w:p w:rsidR="00566E75" w:rsidRPr="00566E75" w:rsidRDefault="00566E75" w:rsidP="00753475">
      <w:pPr>
        <w:numPr>
          <w:ilvl w:val="0"/>
          <w:numId w:val="13"/>
        </w:numPr>
        <w:spacing w:line="276" w:lineRule="auto"/>
        <w:rPr>
          <w:rFonts w:asciiTheme="majorHAnsi" w:hAnsiTheme="majorHAnsi" w:cstheme="majorHAnsi"/>
          <w:color w:val="000000"/>
        </w:rPr>
      </w:pPr>
      <w:r w:rsidRPr="00566E75">
        <w:rPr>
          <w:rFonts w:asciiTheme="majorHAnsi" w:hAnsiTheme="majorHAnsi" w:cstheme="majorHAnsi"/>
          <w:color w:val="000000"/>
        </w:rPr>
        <w:lastRenderedPageBreak/>
        <w:t>Empty dustbins frequently to prevent spills.</w:t>
      </w:r>
    </w:p>
    <w:p w:rsidR="00566E75" w:rsidRDefault="00566E75" w:rsidP="00566E75">
      <w:pPr>
        <w:rPr>
          <w:rFonts w:asciiTheme="majorHAnsi" w:hAnsiTheme="majorHAnsi" w:cstheme="majorHAnsi"/>
          <w:color w:val="000000"/>
        </w:rPr>
      </w:pPr>
    </w:p>
    <w:p w:rsidR="00D01D39" w:rsidRPr="006B0586" w:rsidRDefault="00D01D39" w:rsidP="00753475">
      <w:pPr>
        <w:pStyle w:val="ListParagraph"/>
        <w:numPr>
          <w:ilvl w:val="0"/>
          <w:numId w:val="42"/>
        </w:numPr>
        <w:spacing w:after="240"/>
        <w:rPr>
          <w:rFonts w:asciiTheme="majorHAnsi" w:hAnsiTheme="majorHAnsi" w:cstheme="majorHAnsi"/>
          <w:b/>
        </w:rPr>
      </w:pPr>
      <w:r w:rsidRPr="006B0586">
        <w:rPr>
          <w:rFonts w:asciiTheme="majorHAnsi" w:hAnsiTheme="majorHAnsi" w:cstheme="majorHAnsi"/>
          <w:b/>
        </w:rPr>
        <w:t>Street art and Graffiti</w:t>
      </w:r>
    </w:p>
    <w:p w:rsidR="002D42FF" w:rsidRPr="002D42FF" w:rsidRDefault="002D42FF" w:rsidP="00753475">
      <w:pPr>
        <w:numPr>
          <w:ilvl w:val="0"/>
          <w:numId w:val="13"/>
        </w:numPr>
        <w:spacing w:line="276" w:lineRule="auto"/>
        <w:rPr>
          <w:rFonts w:asciiTheme="majorHAnsi" w:hAnsiTheme="majorHAnsi" w:cstheme="majorHAnsi"/>
          <w:color w:val="000000"/>
        </w:rPr>
      </w:pPr>
      <w:r w:rsidRPr="002D42FF">
        <w:rPr>
          <w:rFonts w:asciiTheme="majorHAnsi" w:hAnsiTheme="majorHAnsi" w:cstheme="majorHAnsi"/>
          <w:color w:val="000000"/>
        </w:rPr>
        <w:t xml:space="preserve">Wall paintings and installations should be consistently checked for damage and </w:t>
      </w:r>
      <w:proofErr w:type="spellStart"/>
      <w:r w:rsidRPr="002D42FF">
        <w:rPr>
          <w:rFonts w:asciiTheme="majorHAnsi" w:hAnsiTheme="majorHAnsi" w:cstheme="majorHAnsi"/>
          <w:color w:val="000000"/>
        </w:rPr>
        <w:t>vandalisation</w:t>
      </w:r>
      <w:proofErr w:type="spellEnd"/>
      <w:r w:rsidRPr="002D42FF">
        <w:rPr>
          <w:rFonts w:asciiTheme="majorHAnsi" w:hAnsiTheme="majorHAnsi" w:cstheme="majorHAnsi"/>
          <w:color w:val="000000"/>
        </w:rPr>
        <w:t>.</w:t>
      </w:r>
    </w:p>
    <w:p w:rsidR="002D42FF" w:rsidRPr="002D42FF" w:rsidRDefault="002D42FF" w:rsidP="00753475">
      <w:pPr>
        <w:numPr>
          <w:ilvl w:val="0"/>
          <w:numId w:val="13"/>
        </w:numPr>
        <w:spacing w:line="276" w:lineRule="auto"/>
        <w:rPr>
          <w:rFonts w:asciiTheme="majorHAnsi" w:hAnsiTheme="majorHAnsi" w:cstheme="majorHAnsi"/>
          <w:color w:val="000000"/>
        </w:rPr>
      </w:pPr>
      <w:r w:rsidRPr="002D42FF">
        <w:rPr>
          <w:rFonts w:asciiTheme="majorHAnsi" w:hAnsiTheme="majorHAnsi" w:cstheme="majorHAnsi"/>
          <w:color w:val="000000"/>
        </w:rPr>
        <w:t>Any damage must be repaired as early as possible.</w:t>
      </w:r>
    </w:p>
    <w:p w:rsidR="002D42FF" w:rsidRPr="002D42FF" w:rsidRDefault="002D42FF" w:rsidP="00753475">
      <w:pPr>
        <w:numPr>
          <w:ilvl w:val="0"/>
          <w:numId w:val="13"/>
        </w:numPr>
        <w:spacing w:line="276" w:lineRule="auto"/>
        <w:rPr>
          <w:rFonts w:asciiTheme="majorHAnsi" w:hAnsiTheme="majorHAnsi" w:cstheme="majorHAnsi"/>
          <w:color w:val="000000"/>
        </w:rPr>
      </w:pPr>
      <w:r w:rsidRPr="002D42FF">
        <w:rPr>
          <w:rFonts w:asciiTheme="majorHAnsi" w:hAnsiTheme="majorHAnsi" w:cstheme="majorHAnsi"/>
          <w:color w:val="000000"/>
        </w:rPr>
        <w:t>Illegal graffiti should be removed using mechanical or chemical removal.</w:t>
      </w:r>
    </w:p>
    <w:p w:rsidR="00D01D39" w:rsidRPr="0078298B" w:rsidRDefault="002D42FF" w:rsidP="00753475">
      <w:pPr>
        <w:numPr>
          <w:ilvl w:val="0"/>
          <w:numId w:val="13"/>
        </w:numPr>
        <w:spacing w:line="276" w:lineRule="auto"/>
        <w:rPr>
          <w:rFonts w:asciiTheme="majorHAnsi" w:hAnsiTheme="majorHAnsi" w:cstheme="majorHAnsi"/>
          <w:color w:val="000000"/>
        </w:rPr>
      </w:pPr>
      <w:r w:rsidRPr="002D42FF">
        <w:rPr>
          <w:rFonts w:asciiTheme="majorHAnsi" w:hAnsiTheme="majorHAnsi" w:cstheme="majorHAnsi"/>
          <w:color w:val="000000"/>
        </w:rPr>
        <w:t>The surface maybe repainted with contextual designs approved by the authorities.</w:t>
      </w:r>
    </w:p>
    <w:p w:rsidR="002D42FF" w:rsidRPr="002D42FF" w:rsidRDefault="002D42FF" w:rsidP="002D42FF">
      <w:pPr>
        <w:pStyle w:val="ListParagraph"/>
        <w:spacing w:after="160" w:line="256" w:lineRule="auto"/>
        <w:rPr>
          <w:rFonts w:asciiTheme="majorHAnsi" w:hAnsiTheme="majorHAnsi" w:cstheme="majorHAnsi"/>
        </w:rPr>
      </w:pPr>
    </w:p>
    <w:p w:rsidR="00D01D39" w:rsidRPr="006B0586" w:rsidRDefault="00D01D39" w:rsidP="00753475">
      <w:pPr>
        <w:numPr>
          <w:ilvl w:val="0"/>
          <w:numId w:val="1"/>
        </w:numPr>
        <w:spacing w:after="200" w:line="276" w:lineRule="auto"/>
        <w:rPr>
          <w:rFonts w:asciiTheme="majorHAnsi" w:hAnsiTheme="majorHAnsi" w:cstheme="majorHAnsi"/>
          <w:b/>
        </w:rPr>
      </w:pPr>
      <w:r w:rsidRPr="006B0586">
        <w:rPr>
          <w:rFonts w:asciiTheme="majorHAnsi" w:hAnsiTheme="majorHAnsi" w:cstheme="majorHAnsi"/>
          <w:b/>
        </w:rPr>
        <w:t xml:space="preserve">Event </w:t>
      </w:r>
      <w:proofErr w:type="spellStart"/>
      <w:r w:rsidRPr="006B0586">
        <w:rPr>
          <w:rFonts w:asciiTheme="majorHAnsi" w:hAnsiTheme="majorHAnsi" w:cstheme="majorHAnsi"/>
          <w:b/>
        </w:rPr>
        <w:t>Organising</w:t>
      </w:r>
      <w:proofErr w:type="spellEnd"/>
      <w:r w:rsidRPr="006B0586">
        <w:rPr>
          <w:rFonts w:asciiTheme="majorHAnsi" w:hAnsiTheme="majorHAnsi" w:cstheme="majorHAnsi"/>
          <w:b/>
        </w:rPr>
        <w:t xml:space="preserve"> and Management</w:t>
      </w:r>
    </w:p>
    <w:p w:rsidR="00D01D39" w:rsidRPr="00753475" w:rsidRDefault="00D01D39" w:rsidP="006B0586">
      <w:pPr>
        <w:numPr>
          <w:ilvl w:val="0"/>
          <w:numId w:val="18"/>
        </w:numPr>
        <w:spacing w:line="276" w:lineRule="auto"/>
        <w:rPr>
          <w:rFonts w:asciiTheme="majorHAnsi" w:hAnsiTheme="majorHAnsi" w:cstheme="majorHAnsi"/>
          <w:b/>
          <w:bCs/>
          <w:color w:val="000000"/>
        </w:rPr>
      </w:pPr>
      <w:r w:rsidRPr="00753475">
        <w:rPr>
          <w:rFonts w:asciiTheme="majorHAnsi" w:hAnsiTheme="majorHAnsi" w:cstheme="majorHAnsi"/>
          <w:b/>
          <w:bCs/>
          <w:color w:val="000000"/>
        </w:rPr>
        <w:t>Event plan:</w:t>
      </w:r>
    </w:p>
    <w:p w:rsidR="0058697B" w:rsidRPr="0058697B" w:rsidRDefault="0058697B" w:rsidP="0078298B">
      <w:pPr>
        <w:numPr>
          <w:ilvl w:val="0"/>
          <w:numId w:val="13"/>
        </w:numPr>
        <w:spacing w:before="240" w:line="276" w:lineRule="auto"/>
        <w:rPr>
          <w:rFonts w:asciiTheme="majorHAnsi" w:hAnsiTheme="majorHAnsi" w:cstheme="majorHAnsi"/>
          <w:color w:val="000000"/>
        </w:rPr>
      </w:pPr>
      <w:r w:rsidRPr="0058697B">
        <w:rPr>
          <w:rFonts w:asciiTheme="majorHAnsi" w:hAnsiTheme="majorHAnsi" w:cstheme="majorHAnsi"/>
          <w:color w:val="000000"/>
        </w:rPr>
        <w:t>Create an annual plan of events including a basic plan for promotion, marketing, and</w:t>
      </w:r>
      <w:r>
        <w:rPr>
          <w:rFonts w:asciiTheme="majorHAnsi" w:hAnsiTheme="majorHAnsi" w:cstheme="majorHAnsi"/>
          <w:color w:val="000000"/>
        </w:rPr>
        <w:t xml:space="preserve"> </w:t>
      </w:r>
      <w:r w:rsidRPr="0058697B">
        <w:rPr>
          <w:rFonts w:asciiTheme="majorHAnsi" w:hAnsiTheme="majorHAnsi" w:cstheme="majorHAnsi"/>
          <w:color w:val="000000"/>
        </w:rPr>
        <w:t>funding. In addition, provide options of themes for these events.</w:t>
      </w:r>
    </w:p>
    <w:p w:rsidR="0058697B" w:rsidRPr="0058697B" w:rsidRDefault="0058697B" w:rsidP="00753475">
      <w:pPr>
        <w:numPr>
          <w:ilvl w:val="0"/>
          <w:numId w:val="13"/>
        </w:numPr>
        <w:spacing w:line="276" w:lineRule="auto"/>
        <w:rPr>
          <w:rFonts w:asciiTheme="majorHAnsi" w:hAnsiTheme="majorHAnsi" w:cstheme="majorHAnsi"/>
          <w:color w:val="000000"/>
        </w:rPr>
      </w:pPr>
      <w:r w:rsidRPr="0058697B">
        <w:rPr>
          <w:rFonts w:asciiTheme="majorHAnsi" w:hAnsiTheme="majorHAnsi" w:cstheme="majorHAnsi"/>
          <w:color w:val="000000"/>
        </w:rPr>
        <w:t>The events should be held at regular intervals – at least once a month on various themes,</w:t>
      </w:r>
      <w:r>
        <w:rPr>
          <w:rFonts w:asciiTheme="majorHAnsi" w:hAnsiTheme="majorHAnsi" w:cstheme="majorHAnsi"/>
          <w:color w:val="000000"/>
        </w:rPr>
        <w:t xml:space="preserve"> </w:t>
      </w:r>
      <w:r w:rsidRPr="0058697B">
        <w:rPr>
          <w:rFonts w:asciiTheme="majorHAnsi" w:hAnsiTheme="majorHAnsi" w:cstheme="majorHAnsi"/>
          <w:color w:val="000000"/>
        </w:rPr>
        <w:t>selected in accordance with the Corporation.</w:t>
      </w:r>
    </w:p>
    <w:p w:rsidR="0058697B" w:rsidRDefault="0058697B" w:rsidP="00753475">
      <w:pPr>
        <w:numPr>
          <w:ilvl w:val="0"/>
          <w:numId w:val="13"/>
        </w:numPr>
        <w:spacing w:line="276" w:lineRule="auto"/>
        <w:rPr>
          <w:rFonts w:asciiTheme="majorHAnsi" w:hAnsiTheme="majorHAnsi" w:cstheme="majorHAnsi"/>
          <w:color w:val="000000"/>
        </w:rPr>
      </w:pPr>
      <w:r w:rsidRPr="0058697B">
        <w:rPr>
          <w:rFonts w:asciiTheme="majorHAnsi" w:hAnsiTheme="majorHAnsi" w:cstheme="majorHAnsi"/>
          <w:color w:val="000000"/>
        </w:rPr>
        <w:t xml:space="preserve">Major events shall be </w:t>
      </w:r>
      <w:proofErr w:type="spellStart"/>
      <w:r w:rsidRPr="0058697B">
        <w:rPr>
          <w:rFonts w:asciiTheme="majorHAnsi" w:hAnsiTheme="majorHAnsi" w:cstheme="majorHAnsi"/>
          <w:color w:val="000000"/>
        </w:rPr>
        <w:t>organised</w:t>
      </w:r>
      <w:proofErr w:type="spellEnd"/>
      <w:r w:rsidRPr="0058697B">
        <w:rPr>
          <w:rFonts w:asciiTheme="majorHAnsi" w:hAnsiTheme="majorHAnsi" w:cstheme="majorHAnsi"/>
          <w:color w:val="000000"/>
        </w:rPr>
        <w:t xml:space="preserve"> on a bigger scale on special occasions and festivals like Pongal, Diwali, and as told by the Corporation. This will be a maximum of three events per</w:t>
      </w:r>
      <w:r>
        <w:rPr>
          <w:rFonts w:asciiTheme="majorHAnsi" w:hAnsiTheme="majorHAnsi" w:cstheme="majorHAnsi"/>
          <w:color w:val="000000"/>
        </w:rPr>
        <w:t xml:space="preserve"> </w:t>
      </w:r>
      <w:r w:rsidRPr="0058697B">
        <w:rPr>
          <w:rFonts w:asciiTheme="majorHAnsi" w:hAnsiTheme="majorHAnsi" w:cstheme="majorHAnsi"/>
          <w:color w:val="000000"/>
        </w:rPr>
        <w:t>year.</w:t>
      </w:r>
    </w:p>
    <w:p w:rsidR="007466DC" w:rsidRDefault="007466DC" w:rsidP="007466DC">
      <w:pPr>
        <w:spacing w:line="276" w:lineRule="auto"/>
        <w:ind w:left="720"/>
        <w:rPr>
          <w:rFonts w:asciiTheme="majorHAnsi" w:hAnsiTheme="majorHAnsi" w:cstheme="majorHAnsi"/>
          <w:color w:val="000000"/>
        </w:rPr>
      </w:pPr>
    </w:p>
    <w:p w:rsidR="00D01D39" w:rsidRPr="00753475" w:rsidRDefault="00D01D39" w:rsidP="0058697B">
      <w:pPr>
        <w:numPr>
          <w:ilvl w:val="0"/>
          <w:numId w:val="18"/>
        </w:numPr>
        <w:spacing w:line="276" w:lineRule="auto"/>
        <w:rPr>
          <w:rFonts w:asciiTheme="majorHAnsi" w:hAnsiTheme="majorHAnsi" w:cstheme="majorHAnsi"/>
          <w:b/>
          <w:bCs/>
          <w:color w:val="000000"/>
        </w:rPr>
      </w:pPr>
      <w:r w:rsidRPr="00753475">
        <w:rPr>
          <w:rFonts w:asciiTheme="majorHAnsi" w:hAnsiTheme="majorHAnsi" w:cstheme="majorHAnsi"/>
          <w:b/>
          <w:bCs/>
          <w:color w:val="000000"/>
        </w:rPr>
        <w:t>Event organizing:</w:t>
      </w:r>
    </w:p>
    <w:p w:rsidR="0058697B" w:rsidRPr="0058697B" w:rsidRDefault="0058697B" w:rsidP="0078298B">
      <w:pPr>
        <w:numPr>
          <w:ilvl w:val="0"/>
          <w:numId w:val="13"/>
        </w:numPr>
        <w:spacing w:before="240" w:line="276" w:lineRule="auto"/>
        <w:rPr>
          <w:rFonts w:asciiTheme="majorHAnsi" w:hAnsiTheme="majorHAnsi" w:cstheme="majorHAnsi"/>
          <w:color w:val="000000"/>
        </w:rPr>
      </w:pPr>
      <w:r w:rsidRPr="0058697B">
        <w:rPr>
          <w:rFonts w:asciiTheme="majorHAnsi" w:hAnsiTheme="majorHAnsi" w:cstheme="majorHAnsi"/>
          <w:color w:val="000000"/>
        </w:rPr>
        <w:t>Provide tactical support to the Corporation, in case of events, including development of</w:t>
      </w:r>
      <w:r>
        <w:rPr>
          <w:rFonts w:asciiTheme="majorHAnsi" w:hAnsiTheme="majorHAnsi" w:cstheme="majorHAnsi"/>
          <w:color w:val="000000"/>
        </w:rPr>
        <w:t xml:space="preserve"> </w:t>
      </w:r>
      <w:r w:rsidRPr="0058697B">
        <w:rPr>
          <w:rFonts w:asciiTheme="majorHAnsi" w:hAnsiTheme="majorHAnsi" w:cstheme="majorHAnsi"/>
          <w:color w:val="000000"/>
        </w:rPr>
        <w:t>the event and marketing material and outreach to participants and attendees.</w:t>
      </w:r>
    </w:p>
    <w:p w:rsidR="0058697B" w:rsidRPr="0058697B" w:rsidRDefault="0058697B" w:rsidP="00753475">
      <w:pPr>
        <w:numPr>
          <w:ilvl w:val="0"/>
          <w:numId w:val="13"/>
        </w:numPr>
        <w:spacing w:line="276" w:lineRule="auto"/>
        <w:rPr>
          <w:rFonts w:asciiTheme="majorHAnsi" w:hAnsiTheme="majorHAnsi" w:cstheme="majorHAnsi"/>
          <w:color w:val="000000"/>
        </w:rPr>
      </w:pPr>
      <w:r w:rsidRPr="0058697B">
        <w:rPr>
          <w:rFonts w:asciiTheme="majorHAnsi" w:hAnsiTheme="majorHAnsi" w:cstheme="majorHAnsi"/>
          <w:color w:val="000000"/>
        </w:rPr>
        <w:t>Provide technical support to record and archive the events.</w:t>
      </w:r>
    </w:p>
    <w:p w:rsidR="0058697B" w:rsidRPr="0058697B" w:rsidRDefault="0058697B" w:rsidP="00753475">
      <w:pPr>
        <w:numPr>
          <w:ilvl w:val="0"/>
          <w:numId w:val="13"/>
        </w:numPr>
        <w:spacing w:line="276" w:lineRule="auto"/>
        <w:rPr>
          <w:rFonts w:asciiTheme="majorHAnsi" w:hAnsiTheme="majorHAnsi" w:cstheme="majorHAnsi"/>
          <w:color w:val="000000"/>
        </w:rPr>
      </w:pPr>
      <w:r w:rsidRPr="00753475">
        <w:rPr>
          <w:rFonts w:asciiTheme="majorHAnsi" w:hAnsiTheme="majorHAnsi" w:cstheme="majorHAnsi"/>
          <w:b/>
          <w:bCs/>
          <w:color w:val="000000"/>
        </w:rPr>
        <w:t>Promotions:</w:t>
      </w:r>
      <w:r w:rsidRPr="0058697B">
        <w:rPr>
          <w:rFonts w:asciiTheme="majorHAnsi" w:hAnsiTheme="majorHAnsi" w:cstheme="majorHAnsi"/>
          <w:color w:val="000000"/>
        </w:rPr>
        <w:t xml:space="preserve"> The concessionaire shall be responsible for </w:t>
      </w:r>
      <w:proofErr w:type="spellStart"/>
      <w:r w:rsidRPr="0058697B">
        <w:rPr>
          <w:rFonts w:asciiTheme="majorHAnsi" w:hAnsiTheme="majorHAnsi" w:cstheme="majorHAnsi"/>
          <w:color w:val="000000"/>
        </w:rPr>
        <w:t>organising</w:t>
      </w:r>
      <w:proofErr w:type="spellEnd"/>
      <w:r w:rsidRPr="0058697B">
        <w:rPr>
          <w:rFonts w:asciiTheme="majorHAnsi" w:hAnsiTheme="majorHAnsi" w:cstheme="majorHAnsi"/>
          <w:color w:val="000000"/>
        </w:rPr>
        <w:t xml:space="preserve"> the whole event, right from selecting theme, preparing promotion material, promoting the event for public participation, </w:t>
      </w:r>
      <w:proofErr w:type="spellStart"/>
      <w:r w:rsidRPr="0058697B">
        <w:rPr>
          <w:rFonts w:asciiTheme="majorHAnsi" w:hAnsiTheme="majorHAnsi" w:cstheme="majorHAnsi"/>
          <w:color w:val="000000"/>
        </w:rPr>
        <w:t>organising</w:t>
      </w:r>
      <w:proofErr w:type="spellEnd"/>
      <w:r w:rsidRPr="0058697B">
        <w:rPr>
          <w:rFonts w:asciiTheme="majorHAnsi" w:hAnsiTheme="majorHAnsi" w:cstheme="majorHAnsi"/>
          <w:color w:val="000000"/>
        </w:rPr>
        <w:t xml:space="preserve"> public participation activities, setting up of audio and visual interaction mediums, using virtual reality as a medium of communication, all at discretion</w:t>
      </w:r>
      <w:r>
        <w:rPr>
          <w:rFonts w:asciiTheme="majorHAnsi" w:hAnsiTheme="majorHAnsi" w:cstheme="majorHAnsi"/>
          <w:color w:val="000000"/>
        </w:rPr>
        <w:t xml:space="preserve"> </w:t>
      </w:r>
      <w:r w:rsidRPr="0058697B">
        <w:rPr>
          <w:rFonts w:asciiTheme="majorHAnsi" w:hAnsiTheme="majorHAnsi" w:cstheme="majorHAnsi"/>
          <w:color w:val="000000"/>
        </w:rPr>
        <w:t>of the Corporation.</w:t>
      </w:r>
    </w:p>
    <w:p w:rsidR="0058697B" w:rsidRDefault="0058697B" w:rsidP="00753475">
      <w:pPr>
        <w:numPr>
          <w:ilvl w:val="0"/>
          <w:numId w:val="13"/>
        </w:numPr>
        <w:spacing w:line="276" w:lineRule="auto"/>
        <w:rPr>
          <w:rFonts w:asciiTheme="majorHAnsi" w:hAnsiTheme="majorHAnsi" w:cstheme="majorHAnsi"/>
          <w:color w:val="000000"/>
        </w:rPr>
      </w:pPr>
      <w:r w:rsidRPr="0058697B">
        <w:rPr>
          <w:rFonts w:asciiTheme="majorHAnsi" w:hAnsiTheme="majorHAnsi" w:cstheme="majorHAnsi"/>
          <w:color w:val="000000"/>
        </w:rPr>
        <w:t>The site shall be thoroughly cleaned and swept post event and should cause no</w:t>
      </w:r>
      <w:r>
        <w:rPr>
          <w:rFonts w:asciiTheme="majorHAnsi" w:hAnsiTheme="majorHAnsi" w:cstheme="majorHAnsi"/>
          <w:color w:val="000000"/>
        </w:rPr>
        <w:t xml:space="preserve"> </w:t>
      </w:r>
      <w:r w:rsidRPr="0058697B">
        <w:rPr>
          <w:rFonts w:asciiTheme="majorHAnsi" w:hAnsiTheme="majorHAnsi" w:cstheme="majorHAnsi"/>
          <w:color w:val="000000"/>
        </w:rPr>
        <w:t>hindrance to the regular public in any manner.</w:t>
      </w:r>
    </w:p>
    <w:p w:rsidR="0058697B" w:rsidRPr="0058697B" w:rsidRDefault="0058697B" w:rsidP="0058697B">
      <w:pPr>
        <w:spacing w:line="276" w:lineRule="auto"/>
        <w:ind w:left="720"/>
        <w:jc w:val="both"/>
        <w:rPr>
          <w:rFonts w:asciiTheme="majorHAnsi" w:hAnsiTheme="majorHAnsi" w:cstheme="majorHAnsi"/>
          <w:color w:val="000000"/>
        </w:rPr>
      </w:pPr>
    </w:p>
    <w:p w:rsidR="00D01D39" w:rsidRPr="00753475" w:rsidRDefault="00D01D39" w:rsidP="0058697B">
      <w:pPr>
        <w:numPr>
          <w:ilvl w:val="0"/>
          <w:numId w:val="18"/>
        </w:numPr>
        <w:spacing w:line="276" w:lineRule="auto"/>
        <w:jc w:val="both"/>
        <w:rPr>
          <w:rFonts w:asciiTheme="majorHAnsi" w:hAnsiTheme="majorHAnsi" w:cstheme="majorHAnsi"/>
          <w:b/>
          <w:bCs/>
          <w:color w:val="000000"/>
        </w:rPr>
      </w:pPr>
      <w:r w:rsidRPr="00753475">
        <w:rPr>
          <w:rFonts w:asciiTheme="majorHAnsi" w:hAnsiTheme="majorHAnsi" w:cstheme="majorHAnsi"/>
          <w:b/>
          <w:bCs/>
          <w:color w:val="000000"/>
        </w:rPr>
        <w:t>Revenue and funding:</w:t>
      </w:r>
    </w:p>
    <w:p w:rsidR="0058697B" w:rsidRPr="0078298B" w:rsidRDefault="0058697B" w:rsidP="0078298B">
      <w:pPr>
        <w:numPr>
          <w:ilvl w:val="0"/>
          <w:numId w:val="13"/>
        </w:numPr>
        <w:spacing w:before="240" w:line="276" w:lineRule="auto"/>
        <w:rPr>
          <w:rFonts w:asciiTheme="majorHAnsi" w:hAnsiTheme="majorHAnsi" w:cstheme="majorHAnsi"/>
          <w:color w:val="000000"/>
        </w:rPr>
      </w:pPr>
      <w:r w:rsidRPr="0078298B">
        <w:rPr>
          <w:rFonts w:asciiTheme="majorHAnsi" w:hAnsiTheme="majorHAnsi" w:cstheme="majorHAnsi"/>
          <w:color w:val="000000"/>
        </w:rPr>
        <w:t>Identify potential sponsors and maintain a directory.</w:t>
      </w:r>
    </w:p>
    <w:p w:rsidR="0058697B" w:rsidRPr="0078298B" w:rsidRDefault="0058697B" w:rsidP="00753475">
      <w:pPr>
        <w:numPr>
          <w:ilvl w:val="0"/>
          <w:numId w:val="13"/>
        </w:numPr>
        <w:spacing w:line="276" w:lineRule="auto"/>
        <w:rPr>
          <w:rFonts w:asciiTheme="majorHAnsi" w:hAnsiTheme="majorHAnsi" w:cstheme="majorHAnsi"/>
          <w:color w:val="000000"/>
        </w:rPr>
      </w:pPr>
      <w:r w:rsidRPr="0078298B">
        <w:rPr>
          <w:rFonts w:asciiTheme="majorHAnsi" w:hAnsiTheme="majorHAnsi" w:cstheme="majorHAnsi"/>
          <w:color w:val="000000"/>
        </w:rPr>
        <w:t>Contact and confirm sponsors for each event.</w:t>
      </w:r>
    </w:p>
    <w:p w:rsidR="0058697B" w:rsidRPr="0078298B" w:rsidRDefault="0058697B" w:rsidP="00753475">
      <w:pPr>
        <w:numPr>
          <w:ilvl w:val="0"/>
          <w:numId w:val="13"/>
        </w:numPr>
        <w:spacing w:line="276" w:lineRule="auto"/>
        <w:rPr>
          <w:rFonts w:asciiTheme="majorHAnsi" w:hAnsiTheme="majorHAnsi" w:cstheme="majorHAnsi"/>
          <w:color w:val="000000"/>
        </w:rPr>
      </w:pPr>
      <w:r w:rsidRPr="0078298B">
        <w:rPr>
          <w:rFonts w:asciiTheme="majorHAnsi" w:hAnsiTheme="majorHAnsi" w:cstheme="majorHAnsi"/>
          <w:color w:val="000000"/>
        </w:rPr>
        <w:t>Communicate with sponsors on their requirements, deadlines, and deliverables.</w:t>
      </w:r>
    </w:p>
    <w:p w:rsidR="0058697B" w:rsidRPr="0078298B" w:rsidRDefault="0058697B" w:rsidP="00753475">
      <w:pPr>
        <w:numPr>
          <w:ilvl w:val="0"/>
          <w:numId w:val="13"/>
        </w:numPr>
        <w:spacing w:line="276" w:lineRule="auto"/>
        <w:rPr>
          <w:rFonts w:asciiTheme="majorHAnsi" w:hAnsiTheme="majorHAnsi" w:cstheme="majorHAnsi"/>
          <w:color w:val="000000"/>
        </w:rPr>
      </w:pPr>
      <w:r w:rsidRPr="0078298B">
        <w:rPr>
          <w:rFonts w:asciiTheme="majorHAnsi" w:hAnsiTheme="majorHAnsi" w:cstheme="majorHAnsi"/>
          <w:color w:val="000000"/>
        </w:rPr>
        <w:t>Manage budget during complete pre-event planning.</w:t>
      </w:r>
    </w:p>
    <w:p w:rsidR="0058697B" w:rsidRDefault="0058697B" w:rsidP="0058697B">
      <w:pPr>
        <w:rPr>
          <w:rFonts w:asciiTheme="majorHAnsi" w:hAnsiTheme="majorHAnsi" w:cstheme="majorHAnsi"/>
        </w:rPr>
      </w:pPr>
    </w:p>
    <w:p w:rsidR="00C05E68" w:rsidRDefault="00C05E68" w:rsidP="0058697B">
      <w:pPr>
        <w:rPr>
          <w:rFonts w:asciiTheme="majorHAnsi" w:hAnsiTheme="majorHAnsi" w:cstheme="majorHAnsi"/>
        </w:rPr>
      </w:pPr>
    </w:p>
    <w:p w:rsidR="00D01D39" w:rsidRPr="006B0586" w:rsidRDefault="00D01D39" w:rsidP="00934F43">
      <w:pPr>
        <w:numPr>
          <w:ilvl w:val="0"/>
          <w:numId w:val="1"/>
        </w:numPr>
        <w:spacing w:after="200" w:line="276" w:lineRule="auto"/>
        <w:rPr>
          <w:rFonts w:asciiTheme="majorHAnsi" w:hAnsiTheme="majorHAnsi" w:cstheme="majorHAnsi"/>
          <w:b/>
        </w:rPr>
      </w:pPr>
      <w:r w:rsidRPr="006B0586">
        <w:rPr>
          <w:rFonts w:asciiTheme="majorHAnsi" w:hAnsiTheme="majorHAnsi" w:cstheme="majorHAnsi"/>
          <w:b/>
        </w:rPr>
        <w:lastRenderedPageBreak/>
        <w:t>Battery-operated cars</w:t>
      </w:r>
    </w:p>
    <w:p w:rsidR="0058697B" w:rsidRPr="0078298B" w:rsidRDefault="0058697B" w:rsidP="0078298B">
      <w:pPr>
        <w:numPr>
          <w:ilvl w:val="0"/>
          <w:numId w:val="13"/>
        </w:numPr>
        <w:spacing w:before="240" w:line="276" w:lineRule="auto"/>
        <w:rPr>
          <w:rFonts w:asciiTheme="majorHAnsi" w:hAnsiTheme="majorHAnsi" w:cstheme="majorHAnsi"/>
          <w:color w:val="000000"/>
        </w:rPr>
      </w:pPr>
      <w:r w:rsidRPr="0078298B">
        <w:rPr>
          <w:rFonts w:asciiTheme="majorHAnsi" w:hAnsiTheme="majorHAnsi" w:cstheme="majorHAnsi"/>
          <w:color w:val="000000"/>
        </w:rPr>
        <w:t>Operate battery-operated cars and ensure their proper maintenance.</w:t>
      </w:r>
    </w:p>
    <w:p w:rsidR="0058697B" w:rsidRPr="0078298B" w:rsidRDefault="0058697B" w:rsidP="00934F43">
      <w:pPr>
        <w:numPr>
          <w:ilvl w:val="0"/>
          <w:numId w:val="13"/>
        </w:numPr>
        <w:spacing w:line="276" w:lineRule="auto"/>
        <w:rPr>
          <w:rFonts w:asciiTheme="majorHAnsi" w:hAnsiTheme="majorHAnsi" w:cstheme="majorHAnsi"/>
          <w:color w:val="000000"/>
        </w:rPr>
      </w:pPr>
      <w:r w:rsidRPr="0078298B">
        <w:rPr>
          <w:rFonts w:asciiTheme="majorHAnsi" w:hAnsiTheme="majorHAnsi" w:cstheme="majorHAnsi"/>
          <w:color w:val="000000"/>
        </w:rPr>
        <w:t>Appointment of duly licensed drivers to ensure their continued and uninterrupted service.</w:t>
      </w:r>
    </w:p>
    <w:p w:rsidR="0058697B" w:rsidRPr="0078298B" w:rsidRDefault="0058697B" w:rsidP="00934F43">
      <w:pPr>
        <w:numPr>
          <w:ilvl w:val="0"/>
          <w:numId w:val="13"/>
        </w:numPr>
        <w:spacing w:line="276" w:lineRule="auto"/>
        <w:rPr>
          <w:rFonts w:asciiTheme="majorHAnsi" w:hAnsiTheme="majorHAnsi" w:cstheme="majorHAnsi"/>
          <w:color w:val="000000"/>
        </w:rPr>
      </w:pPr>
      <w:r w:rsidRPr="0078298B">
        <w:rPr>
          <w:rFonts w:asciiTheme="majorHAnsi" w:hAnsiTheme="majorHAnsi" w:cstheme="majorHAnsi"/>
          <w:color w:val="000000"/>
        </w:rPr>
        <w:t>Coordinate with the Corporation and the electrical agencies for construction of Battery Charging stations at necessary locations.</w:t>
      </w:r>
    </w:p>
    <w:p w:rsidR="0058697B" w:rsidRPr="0078298B" w:rsidRDefault="0058697B" w:rsidP="00934F43">
      <w:pPr>
        <w:numPr>
          <w:ilvl w:val="0"/>
          <w:numId w:val="13"/>
        </w:numPr>
        <w:spacing w:line="276" w:lineRule="auto"/>
        <w:rPr>
          <w:rFonts w:asciiTheme="majorHAnsi" w:hAnsiTheme="majorHAnsi" w:cstheme="majorHAnsi"/>
          <w:color w:val="000000"/>
        </w:rPr>
      </w:pPr>
      <w:r w:rsidRPr="0078298B">
        <w:rPr>
          <w:rFonts w:asciiTheme="majorHAnsi" w:hAnsiTheme="majorHAnsi" w:cstheme="majorHAnsi"/>
          <w:color w:val="000000"/>
        </w:rPr>
        <w:t>Parking bays must be provided for battery-operated cars with no hindrance to pedestrian movement.</w:t>
      </w:r>
    </w:p>
    <w:p w:rsidR="0058697B" w:rsidRDefault="0058697B" w:rsidP="0058697B">
      <w:pPr>
        <w:rPr>
          <w:rFonts w:asciiTheme="majorHAnsi" w:hAnsiTheme="majorHAnsi" w:cstheme="majorHAnsi"/>
        </w:rPr>
      </w:pPr>
    </w:p>
    <w:p w:rsidR="00D01D39" w:rsidRPr="006B0586" w:rsidRDefault="00D01D39" w:rsidP="00934F43">
      <w:pPr>
        <w:numPr>
          <w:ilvl w:val="0"/>
          <w:numId w:val="1"/>
        </w:numPr>
        <w:spacing w:after="200" w:line="276" w:lineRule="auto"/>
        <w:rPr>
          <w:rFonts w:asciiTheme="majorHAnsi" w:hAnsiTheme="majorHAnsi" w:cstheme="majorHAnsi"/>
        </w:rPr>
      </w:pPr>
      <w:r w:rsidRPr="006B0586">
        <w:rPr>
          <w:rFonts w:asciiTheme="majorHAnsi" w:hAnsiTheme="majorHAnsi" w:cstheme="majorHAnsi"/>
          <w:b/>
        </w:rPr>
        <w:t xml:space="preserve">Monitoring: </w:t>
      </w:r>
    </w:p>
    <w:p w:rsidR="0058697B" w:rsidRPr="0078298B" w:rsidRDefault="0058697B" w:rsidP="0078298B">
      <w:pPr>
        <w:numPr>
          <w:ilvl w:val="0"/>
          <w:numId w:val="13"/>
        </w:numPr>
        <w:spacing w:before="240" w:line="276" w:lineRule="auto"/>
        <w:rPr>
          <w:rFonts w:asciiTheme="majorHAnsi" w:hAnsiTheme="majorHAnsi" w:cstheme="majorHAnsi"/>
          <w:color w:val="000000"/>
        </w:rPr>
      </w:pPr>
      <w:r w:rsidRPr="0078298B">
        <w:rPr>
          <w:rFonts w:asciiTheme="majorHAnsi" w:hAnsiTheme="majorHAnsi" w:cstheme="majorHAnsi"/>
          <w:color w:val="000000"/>
        </w:rPr>
        <w:t>Conduct biannual surveys to assess usage of plaza, for example, increase in footfall,</w:t>
      </w:r>
    </w:p>
    <w:p w:rsidR="0058697B" w:rsidRPr="0078298B" w:rsidRDefault="0058697B" w:rsidP="00934F43">
      <w:pPr>
        <w:numPr>
          <w:ilvl w:val="0"/>
          <w:numId w:val="13"/>
        </w:numPr>
        <w:spacing w:line="276" w:lineRule="auto"/>
        <w:rPr>
          <w:rFonts w:asciiTheme="majorHAnsi" w:hAnsiTheme="majorHAnsi" w:cstheme="majorHAnsi"/>
          <w:color w:val="000000"/>
        </w:rPr>
      </w:pPr>
      <w:r w:rsidRPr="0078298B">
        <w:rPr>
          <w:rFonts w:asciiTheme="majorHAnsi" w:hAnsiTheme="majorHAnsi" w:cstheme="majorHAnsi"/>
          <w:color w:val="000000"/>
        </w:rPr>
        <w:t>improvement in air quality, increase in retail activity, etc.</w:t>
      </w:r>
    </w:p>
    <w:p w:rsidR="00934F43" w:rsidRPr="007466DC" w:rsidRDefault="0058697B" w:rsidP="00934F43">
      <w:pPr>
        <w:numPr>
          <w:ilvl w:val="0"/>
          <w:numId w:val="13"/>
        </w:numPr>
        <w:spacing w:line="276" w:lineRule="auto"/>
        <w:rPr>
          <w:rFonts w:asciiTheme="majorHAnsi" w:hAnsiTheme="majorHAnsi" w:cstheme="majorHAnsi"/>
          <w:color w:val="000000"/>
        </w:rPr>
      </w:pPr>
      <w:r w:rsidRPr="00934F43">
        <w:rPr>
          <w:rFonts w:asciiTheme="majorHAnsi" w:hAnsiTheme="majorHAnsi" w:cstheme="majorHAnsi"/>
          <w:color w:val="000000"/>
        </w:rPr>
        <w:t>Conduct periodic surveys to check physical condition of the plaza, condition of seating,</w:t>
      </w:r>
      <w:r w:rsidR="00934F43">
        <w:rPr>
          <w:rFonts w:asciiTheme="majorHAnsi" w:hAnsiTheme="majorHAnsi" w:cstheme="majorHAnsi"/>
          <w:color w:val="000000"/>
        </w:rPr>
        <w:t xml:space="preserve"> </w:t>
      </w:r>
      <w:r w:rsidRPr="00934F43">
        <w:rPr>
          <w:rFonts w:asciiTheme="majorHAnsi" w:hAnsiTheme="majorHAnsi" w:cstheme="majorHAnsi"/>
          <w:color w:val="000000"/>
        </w:rPr>
        <w:t>lights, etc.</w:t>
      </w:r>
    </w:p>
    <w:p w:rsidR="00934F43" w:rsidRDefault="00934F43" w:rsidP="00934F43">
      <w:pPr>
        <w:spacing w:line="276" w:lineRule="auto"/>
        <w:rPr>
          <w:rFonts w:asciiTheme="majorHAnsi" w:hAnsiTheme="majorHAnsi" w:cstheme="majorHAnsi"/>
          <w:color w:val="000000"/>
        </w:rPr>
      </w:pPr>
    </w:p>
    <w:p w:rsidR="00D01D39" w:rsidRPr="007466DC" w:rsidRDefault="00D01D39" w:rsidP="00E60878">
      <w:pPr>
        <w:pStyle w:val="Heading2"/>
        <w:rPr>
          <w:rFonts w:cstheme="majorHAnsi"/>
          <w:b/>
          <w:bCs/>
          <w:sz w:val="28"/>
          <w:szCs w:val="28"/>
        </w:rPr>
      </w:pPr>
      <w:r w:rsidRPr="007466DC">
        <w:rPr>
          <w:rFonts w:cstheme="majorHAnsi"/>
          <w:b/>
          <w:bCs/>
          <w:sz w:val="28"/>
          <w:szCs w:val="28"/>
        </w:rPr>
        <w:t xml:space="preserve">Quality </w:t>
      </w:r>
      <w:r w:rsidR="0058697B" w:rsidRPr="007466DC">
        <w:rPr>
          <w:rFonts w:cstheme="majorHAnsi"/>
          <w:b/>
          <w:bCs/>
          <w:sz w:val="28"/>
          <w:szCs w:val="28"/>
        </w:rPr>
        <w:t>and</w:t>
      </w:r>
      <w:r w:rsidRPr="007466DC">
        <w:rPr>
          <w:rFonts w:cstheme="majorHAnsi"/>
          <w:b/>
          <w:bCs/>
          <w:sz w:val="28"/>
          <w:szCs w:val="28"/>
        </w:rPr>
        <w:t xml:space="preserve"> service failures</w:t>
      </w:r>
    </w:p>
    <w:p w:rsidR="00D01D39" w:rsidRPr="006B0586" w:rsidRDefault="00D01D39" w:rsidP="00D01D39">
      <w:pPr>
        <w:widowControl w:val="0"/>
        <w:rPr>
          <w:rFonts w:asciiTheme="majorHAnsi" w:hAnsiTheme="majorHAnsi" w:cstheme="majorHAnsi"/>
          <w:b/>
        </w:rPr>
      </w:pPr>
    </w:p>
    <w:tbl>
      <w:tblPr>
        <w:tblW w:w="8821"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555"/>
        <w:gridCol w:w="2250"/>
        <w:gridCol w:w="2100"/>
        <w:gridCol w:w="2145"/>
        <w:gridCol w:w="1771"/>
      </w:tblGrid>
      <w:tr w:rsidR="00D01D39" w:rsidRPr="006B0586" w:rsidTr="00B84C94">
        <w:trPr>
          <w:trHeight w:val="1160"/>
        </w:trPr>
        <w:tc>
          <w:tcPr>
            <w:tcW w:w="555" w:type="dxa"/>
            <w:tcMar>
              <w:top w:w="100" w:type="dxa"/>
              <w:left w:w="100" w:type="dxa"/>
              <w:bottom w:w="100" w:type="dxa"/>
              <w:right w:w="100" w:type="dxa"/>
            </w:tcMar>
          </w:tcPr>
          <w:p w:rsidR="00D01D39" w:rsidRPr="006B0586" w:rsidRDefault="00D01D39">
            <w:pPr>
              <w:widowControl w:val="0"/>
              <w:rPr>
                <w:rFonts w:asciiTheme="majorHAnsi" w:hAnsiTheme="majorHAnsi" w:cstheme="majorHAnsi"/>
                <w:b/>
              </w:rPr>
            </w:pPr>
          </w:p>
        </w:tc>
        <w:tc>
          <w:tcPr>
            <w:tcW w:w="2250" w:type="dxa"/>
            <w:tcMar>
              <w:top w:w="100" w:type="dxa"/>
              <w:left w:w="100" w:type="dxa"/>
              <w:bottom w:w="100" w:type="dxa"/>
              <w:right w:w="100" w:type="dxa"/>
            </w:tcMar>
            <w:hideMark/>
          </w:tcPr>
          <w:p w:rsidR="00D01D39" w:rsidRPr="006B0586" w:rsidRDefault="00D01D39">
            <w:pPr>
              <w:widowControl w:val="0"/>
              <w:rPr>
                <w:rFonts w:asciiTheme="majorHAnsi" w:hAnsiTheme="majorHAnsi" w:cstheme="majorHAnsi"/>
                <w:b/>
              </w:rPr>
            </w:pPr>
            <w:r w:rsidRPr="006B0586">
              <w:rPr>
                <w:rFonts w:asciiTheme="majorHAnsi" w:hAnsiTheme="majorHAnsi" w:cstheme="majorHAnsi"/>
                <w:b/>
              </w:rPr>
              <w:t>Performance</w:t>
            </w:r>
          </w:p>
          <w:p w:rsidR="00D01D39" w:rsidRPr="006B0586" w:rsidRDefault="00D01D39">
            <w:pPr>
              <w:widowControl w:val="0"/>
              <w:rPr>
                <w:rFonts w:asciiTheme="majorHAnsi" w:hAnsiTheme="majorHAnsi" w:cstheme="majorHAnsi"/>
                <w:b/>
              </w:rPr>
            </w:pPr>
            <w:r w:rsidRPr="006B0586">
              <w:rPr>
                <w:rFonts w:asciiTheme="majorHAnsi" w:hAnsiTheme="majorHAnsi" w:cstheme="majorHAnsi"/>
                <w:b/>
              </w:rPr>
              <w:t>Indicator</w:t>
            </w:r>
          </w:p>
        </w:tc>
        <w:tc>
          <w:tcPr>
            <w:tcW w:w="2100" w:type="dxa"/>
            <w:tcMar>
              <w:top w:w="100" w:type="dxa"/>
              <w:left w:w="100" w:type="dxa"/>
              <w:bottom w:w="100" w:type="dxa"/>
              <w:right w:w="100" w:type="dxa"/>
            </w:tcMar>
            <w:hideMark/>
          </w:tcPr>
          <w:p w:rsidR="00D01D39" w:rsidRPr="006B0586" w:rsidRDefault="00D01D39">
            <w:pPr>
              <w:widowControl w:val="0"/>
              <w:rPr>
                <w:rFonts w:asciiTheme="majorHAnsi" w:hAnsiTheme="majorHAnsi" w:cstheme="majorHAnsi"/>
                <w:b/>
              </w:rPr>
            </w:pPr>
            <w:r w:rsidRPr="006B0586">
              <w:rPr>
                <w:rFonts w:asciiTheme="majorHAnsi" w:hAnsiTheme="majorHAnsi" w:cstheme="majorHAnsi"/>
                <w:b/>
              </w:rPr>
              <w:t xml:space="preserve">Target </w:t>
            </w:r>
          </w:p>
        </w:tc>
        <w:tc>
          <w:tcPr>
            <w:tcW w:w="2145" w:type="dxa"/>
            <w:tcMar>
              <w:top w:w="100" w:type="dxa"/>
              <w:left w:w="100" w:type="dxa"/>
              <w:bottom w:w="100" w:type="dxa"/>
              <w:right w:w="100" w:type="dxa"/>
            </w:tcMar>
            <w:hideMark/>
          </w:tcPr>
          <w:p w:rsidR="00D01D39" w:rsidRPr="006B0586" w:rsidRDefault="00D01D39">
            <w:pPr>
              <w:widowControl w:val="0"/>
              <w:rPr>
                <w:rFonts w:asciiTheme="majorHAnsi" w:hAnsiTheme="majorHAnsi" w:cstheme="majorHAnsi"/>
                <w:b/>
              </w:rPr>
            </w:pPr>
            <w:r w:rsidRPr="006B0586">
              <w:rPr>
                <w:rFonts w:asciiTheme="majorHAnsi" w:hAnsiTheme="majorHAnsi" w:cstheme="majorHAnsi"/>
                <w:b/>
              </w:rPr>
              <w:t>Failure Point</w:t>
            </w:r>
          </w:p>
        </w:tc>
        <w:tc>
          <w:tcPr>
            <w:tcW w:w="1771" w:type="dxa"/>
            <w:tcMar>
              <w:top w:w="100" w:type="dxa"/>
              <w:left w:w="100" w:type="dxa"/>
              <w:bottom w:w="100" w:type="dxa"/>
              <w:right w:w="100" w:type="dxa"/>
            </w:tcMar>
            <w:hideMark/>
          </w:tcPr>
          <w:p w:rsidR="00D01D39" w:rsidRPr="006B0586" w:rsidRDefault="00D01D39" w:rsidP="0058697B">
            <w:pPr>
              <w:widowControl w:val="0"/>
              <w:rPr>
                <w:rFonts w:asciiTheme="majorHAnsi" w:hAnsiTheme="majorHAnsi" w:cstheme="majorHAnsi"/>
                <w:b/>
              </w:rPr>
            </w:pPr>
            <w:r w:rsidRPr="006B0586">
              <w:rPr>
                <w:rFonts w:asciiTheme="majorHAnsi" w:hAnsiTheme="majorHAnsi" w:cstheme="majorHAnsi"/>
                <w:b/>
              </w:rPr>
              <w:t xml:space="preserve">Payment </w:t>
            </w:r>
            <w:r w:rsidR="0058697B">
              <w:rPr>
                <w:rFonts w:asciiTheme="majorHAnsi" w:hAnsiTheme="majorHAnsi" w:cstheme="majorHAnsi"/>
                <w:b/>
              </w:rPr>
              <w:t>to be made</w:t>
            </w:r>
          </w:p>
        </w:tc>
      </w:tr>
      <w:tr w:rsidR="00D01D39" w:rsidRPr="006B0586" w:rsidTr="00B84C94">
        <w:trPr>
          <w:trHeight w:val="2060"/>
        </w:trPr>
        <w:tc>
          <w:tcPr>
            <w:tcW w:w="555" w:type="dxa"/>
            <w:tcMar>
              <w:top w:w="100" w:type="dxa"/>
              <w:left w:w="100" w:type="dxa"/>
              <w:bottom w:w="100" w:type="dxa"/>
              <w:right w:w="100" w:type="dxa"/>
            </w:tcMar>
            <w:hideMark/>
          </w:tcPr>
          <w:p w:rsidR="00D01D39" w:rsidRPr="006B0586" w:rsidRDefault="00D01D39">
            <w:pPr>
              <w:rPr>
                <w:rFonts w:asciiTheme="majorHAnsi" w:hAnsiTheme="majorHAnsi" w:cstheme="majorHAnsi"/>
              </w:rPr>
            </w:pPr>
            <w:r w:rsidRPr="006B0586">
              <w:rPr>
                <w:rFonts w:asciiTheme="majorHAnsi" w:hAnsiTheme="majorHAnsi" w:cstheme="majorHAnsi"/>
              </w:rPr>
              <w:t>1</w:t>
            </w:r>
          </w:p>
        </w:tc>
        <w:tc>
          <w:tcPr>
            <w:tcW w:w="2250" w:type="dxa"/>
            <w:tcMar>
              <w:top w:w="100" w:type="dxa"/>
              <w:left w:w="100" w:type="dxa"/>
              <w:bottom w:w="100" w:type="dxa"/>
              <w:right w:w="100" w:type="dxa"/>
            </w:tcMar>
          </w:tcPr>
          <w:p w:rsidR="00D01D39" w:rsidRPr="006B0586" w:rsidRDefault="00D01D39">
            <w:pPr>
              <w:rPr>
                <w:rFonts w:asciiTheme="majorHAnsi" w:hAnsiTheme="majorHAnsi" w:cstheme="majorHAnsi"/>
              </w:rPr>
            </w:pPr>
            <w:r w:rsidRPr="006B0586">
              <w:rPr>
                <w:rFonts w:asciiTheme="majorHAnsi" w:hAnsiTheme="majorHAnsi" w:cstheme="majorHAnsi"/>
              </w:rPr>
              <w:t xml:space="preserve">Availability of Site Engineer during the </w:t>
            </w:r>
            <w:r w:rsidR="0058697B">
              <w:rPr>
                <w:rFonts w:asciiTheme="majorHAnsi" w:hAnsiTheme="majorHAnsi" w:cstheme="majorHAnsi"/>
              </w:rPr>
              <w:t>o</w:t>
            </w:r>
            <w:r w:rsidRPr="006B0586">
              <w:rPr>
                <w:rFonts w:asciiTheme="majorHAnsi" w:hAnsiTheme="majorHAnsi" w:cstheme="majorHAnsi"/>
              </w:rPr>
              <w:t xml:space="preserve">peration and </w:t>
            </w:r>
            <w:r w:rsidR="0058697B">
              <w:rPr>
                <w:rFonts w:asciiTheme="majorHAnsi" w:hAnsiTheme="majorHAnsi" w:cstheme="majorHAnsi"/>
              </w:rPr>
              <w:t>m</w:t>
            </w:r>
            <w:r w:rsidRPr="006B0586">
              <w:rPr>
                <w:rFonts w:asciiTheme="majorHAnsi" w:hAnsiTheme="majorHAnsi" w:cstheme="majorHAnsi"/>
              </w:rPr>
              <w:t xml:space="preserve">aintenance </w:t>
            </w:r>
            <w:r w:rsidR="0058697B">
              <w:rPr>
                <w:rFonts w:asciiTheme="majorHAnsi" w:hAnsiTheme="majorHAnsi" w:cstheme="majorHAnsi"/>
              </w:rPr>
              <w:t>p</w:t>
            </w:r>
            <w:r w:rsidRPr="006B0586">
              <w:rPr>
                <w:rFonts w:asciiTheme="majorHAnsi" w:hAnsiTheme="majorHAnsi" w:cstheme="majorHAnsi"/>
              </w:rPr>
              <w:t>eriod</w:t>
            </w:r>
          </w:p>
          <w:p w:rsidR="00D01D39" w:rsidRPr="006B0586" w:rsidRDefault="00D01D39">
            <w:pPr>
              <w:rPr>
                <w:rFonts w:asciiTheme="majorHAnsi" w:hAnsiTheme="majorHAnsi" w:cstheme="majorHAnsi"/>
              </w:rPr>
            </w:pPr>
          </w:p>
        </w:tc>
        <w:tc>
          <w:tcPr>
            <w:tcW w:w="2100" w:type="dxa"/>
            <w:tcMar>
              <w:top w:w="100" w:type="dxa"/>
              <w:left w:w="100" w:type="dxa"/>
              <w:bottom w:w="100" w:type="dxa"/>
              <w:right w:w="100" w:type="dxa"/>
            </w:tcMar>
            <w:hideMark/>
          </w:tcPr>
          <w:p w:rsidR="00D01D39" w:rsidRPr="006B0586" w:rsidRDefault="00D01D39">
            <w:pPr>
              <w:rPr>
                <w:rFonts w:asciiTheme="majorHAnsi" w:hAnsiTheme="majorHAnsi" w:cstheme="majorHAnsi"/>
              </w:rPr>
            </w:pPr>
            <w:r w:rsidRPr="006B0586">
              <w:rPr>
                <w:rFonts w:asciiTheme="majorHAnsi" w:hAnsiTheme="majorHAnsi" w:cstheme="majorHAnsi"/>
              </w:rPr>
              <w:t xml:space="preserve">Less than three (3) incidents noticed during each </w:t>
            </w:r>
            <w:r w:rsidR="0058697B">
              <w:rPr>
                <w:rFonts w:asciiTheme="majorHAnsi" w:hAnsiTheme="majorHAnsi" w:cstheme="majorHAnsi"/>
              </w:rPr>
              <w:t>p</w:t>
            </w:r>
            <w:r w:rsidRPr="006B0586">
              <w:rPr>
                <w:rFonts w:asciiTheme="majorHAnsi" w:hAnsiTheme="majorHAnsi" w:cstheme="majorHAnsi"/>
              </w:rPr>
              <w:t xml:space="preserve">ayment </w:t>
            </w:r>
            <w:r w:rsidR="0058697B">
              <w:rPr>
                <w:rFonts w:asciiTheme="majorHAnsi" w:hAnsiTheme="majorHAnsi" w:cstheme="majorHAnsi"/>
              </w:rPr>
              <w:t>p</w:t>
            </w:r>
            <w:r w:rsidRPr="006B0586">
              <w:rPr>
                <w:rFonts w:asciiTheme="majorHAnsi" w:hAnsiTheme="majorHAnsi" w:cstheme="majorHAnsi"/>
              </w:rPr>
              <w:t>eriod</w:t>
            </w:r>
          </w:p>
        </w:tc>
        <w:tc>
          <w:tcPr>
            <w:tcW w:w="2145" w:type="dxa"/>
            <w:tcMar>
              <w:top w:w="100" w:type="dxa"/>
              <w:left w:w="100" w:type="dxa"/>
              <w:bottom w:w="100" w:type="dxa"/>
              <w:right w:w="100" w:type="dxa"/>
            </w:tcMar>
            <w:hideMark/>
          </w:tcPr>
          <w:p w:rsidR="00D01D39" w:rsidRPr="006B0586" w:rsidRDefault="00B17367">
            <w:pPr>
              <w:rPr>
                <w:rFonts w:asciiTheme="majorHAnsi" w:hAnsiTheme="majorHAnsi" w:cstheme="majorHAnsi"/>
              </w:rPr>
            </w:pPr>
            <w:r>
              <w:rPr>
                <w:rFonts w:asciiTheme="majorHAnsi" w:hAnsiTheme="majorHAnsi" w:cstheme="majorHAnsi"/>
              </w:rPr>
              <w:t>Corporation</w:t>
            </w:r>
            <w:r w:rsidR="00D01D39" w:rsidRPr="006B0586">
              <w:rPr>
                <w:rFonts w:asciiTheme="majorHAnsi" w:hAnsiTheme="majorHAnsi" w:cstheme="majorHAnsi"/>
              </w:rPr>
              <w:t xml:space="preserve"> observed three (3) or more cases during their scheduled site visits/ meetings in a </w:t>
            </w:r>
            <w:r w:rsidR="0058697B">
              <w:rPr>
                <w:rFonts w:asciiTheme="majorHAnsi" w:hAnsiTheme="majorHAnsi" w:cstheme="majorHAnsi"/>
              </w:rPr>
              <w:t>p</w:t>
            </w:r>
            <w:r w:rsidR="00D01D39" w:rsidRPr="006B0586">
              <w:rPr>
                <w:rFonts w:asciiTheme="majorHAnsi" w:hAnsiTheme="majorHAnsi" w:cstheme="majorHAnsi"/>
              </w:rPr>
              <w:t xml:space="preserve">ayment </w:t>
            </w:r>
            <w:r w:rsidR="0058697B">
              <w:rPr>
                <w:rFonts w:asciiTheme="majorHAnsi" w:hAnsiTheme="majorHAnsi" w:cstheme="majorHAnsi"/>
              </w:rPr>
              <w:t>p</w:t>
            </w:r>
            <w:r w:rsidR="00D01D39" w:rsidRPr="006B0586">
              <w:rPr>
                <w:rFonts w:asciiTheme="majorHAnsi" w:hAnsiTheme="majorHAnsi" w:cstheme="majorHAnsi"/>
              </w:rPr>
              <w:t>eriod</w:t>
            </w:r>
          </w:p>
        </w:tc>
        <w:tc>
          <w:tcPr>
            <w:tcW w:w="1771" w:type="dxa"/>
            <w:tcMar>
              <w:top w:w="100" w:type="dxa"/>
              <w:left w:w="100" w:type="dxa"/>
              <w:bottom w:w="100" w:type="dxa"/>
              <w:right w:w="100" w:type="dxa"/>
            </w:tcMar>
          </w:tcPr>
          <w:p w:rsidR="00D01D39" w:rsidRPr="006B0586" w:rsidRDefault="00D01D39">
            <w:pPr>
              <w:rPr>
                <w:rFonts w:asciiTheme="majorHAnsi" w:hAnsiTheme="majorHAnsi" w:cstheme="majorHAnsi"/>
              </w:rPr>
            </w:pPr>
            <w:r w:rsidRPr="006B0586">
              <w:rPr>
                <w:rFonts w:asciiTheme="majorHAnsi" w:hAnsiTheme="majorHAnsi" w:cstheme="majorHAnsi"/>
              </w:rPr>
              <w:t>INR. 5,000 per additional case</w:t>
            </w:r>
          </w:p>
          <w:p w:rsidR="00D01D39" w:rsidRPr="006B0586" w:rsidRDefault="00D01D39">
            <w:pPr>
              <w:rPr>
                <w:rFonts w:asciiTheme="majorHAnsi" w:hAnsiTheme="majorHAnsi" w:cstheme="majorHAnsi"/>
              </w:rPr>
            </w:pPr>
          </w:p>
        </w:tc>
      </w:tr>
      <w:tr w:rsidR="00D01D39" w:rsidRPr="006B0586" w:rsidTr="00B84C94">
        <w:tc>
          <w:tcPr>
            <w:tcW w:w="555" w:type="dxa"/>
            <w:tcMar>
              <w:top w:w="100" w:type="dxa"/>
              <w:left w:w="100" w:type="dxa"/>
              <w:bottom w:w="100" w:type="dxa"/>
              <w:right w:w="100" w:type="dxa"/>
            </w:tcMar>
            <w:hideMark/>
          </w:tcPr>
          <w:p w:rsidR="00D01D39" w:rsidRPr="006B0586" w:rsidRDefault="00D01D39">
            <w:pPr>
              <w:rPr>
                <w:rFonts w:asciiTheme="majorHAnsi" w:hAnsiTheme="majorHAnsi" w:cstheme="majorHAnsi"/>
              </w:rPr>
            </w:pPr>
            <w:r w:rsidRPr="006B0586">
              <w:rPr>
                <w:rFonts w:asciiTheme="majorHAnsi" w:hAnsiTheme="majorHAnsi" w:cstheme="majorHAnsi"/>
              </w:rPr>
              <w:t>2</w:t>
            </w:r>
          </w:p>
        </w:tc>
        <w:tc>
          <w:tcPr>
            <w:tcW w:w="2250" w:type="dxa"/>
            <w:tcMar>
              <w:top w:w="100" w:type="dxa"/>
              <w:left w:w="100" w:type="dxa"/>
              <w:bottom w:w="100" w:type="dxa"/>
              <w:right w:w="100" w:type="dxa"/>
            </w:tcMar>
            <w:hideMark/>
          </w:tcPr>
          <w:p w:rsidR="00D01D39" w:rsidRPr="006B0586" w:rsidRDefault="00D01D39">
            <w:pPr>
              <w:rPr>
                <w:rFonts w:asciiTheme="majorHAnsi" w:hAnsiTheme="majorHAnsi" w:cstheme="majorHAnsi"/>
              </w:rPr>
            </w:pPr>
            <w:r w:rsidRPr="006B0586">
              <w:rPr>
                <w:rFonts w:asciiTheme="majorHAnsi" w:hAnsiTheme="majorHAnsi" w:cstheme="majorHAnsi"/>
              </w:rPr>
              <w:t>Cleaning and maintenance of edge to edge Right of Way as per the directions of Engineer in Charge</w:t>
            </w:r>
          </w:p>
        </w:tc>
        <w:tc>
          <w:tcPr>
            <w:tcW w:w="2100" w:type="dxa"/>
            <w:tcMar>
              <w:top w:w="100" w:type="dxa"/>
              <w:left w:w="100" w:type="dxa"/>
              <w:bottom w:w="100" w:type="dxa"/>
              <w:right w:w="100" w:type="dxa"/>
            </w:tcMar>
            <w:hideMark/>
          </w:tcPr>
          <w:p w:rsidR="00D01D39" w:rsidRPr="006B0586" w:rsidRDefault="00D01D39">
            <w:pPr>
              <w:rPr>
                <w:rFonts w:asciiTheme="majorHAnsi" w:hAnsiTheme="majorHAnsi" w:cstheme="majorHAnsi"/>
              </w:rPr>
            </w:pPr>
            <w:r w:rsidRPr="006B0586">
              <w:rPr>
                <w:rFonts w:asciiTheme="majorHAnsi" w:hAnsiTheme="majorHAnsi" w:cstheme="majorHAnsi"/>
              </w:rPr>
              <w:t>Less than three (3) incidents noticed during each</w:t>
            </w:r>
            <w:r w:rsidR="0058697B">
              <w:rPr>
                <w:rFonts w:asciiTheme="majorHAnsi" w:hAnsiTheme="majorHAnsi" w:cstheme="majorHAnsi"/>
              </w:rPr>
              <w:t xml:space="preserve"> </w:t>
            </w:r>
            <w:r w:rsidRPr="006B0586">
              <w:rPr>
                <w:rFonts w:asciiTheme="majorHAnsi" w:hAnsiTheme="majorHAnsi" w:cstheme="majorHAnsi"/>
              </w:rPr>
              <w:t xml:space="preserve">payment </w:t>
            </w:r>
            <w:r w:rsidR="0058697B">
              <w:rPr>
                <w:rFonts w:asciiTheme="majorHAnsi" w:hAnsiTheme="majorHAnsi" w:cstheme="majorHAnsi"/>
              </w:rPr>
              <w:t>p</w:t>
            </w:r>
            <w:r w:rsidRPr="006B0586">
              <w:rPr>
                <w:rFonts w:asciiTheme="majorHAnsi" w:hAnsiTheme="majorHAnsi" w:cstheme="majorHAnsi"/>
              </w:rPr>
              <w:t>eriod</w:t>
            </w:r>
          </w:p>
        </w:tc>
        <w:tc>
          <w:tcPr>
            <w:tcW w:w="2145" w:type="dxa"/>
            <w:tcMar>
              <w:top w:w="100" w:type="dxa"/>
              <w:left w:w="100" w:type="dxa"/>
              <w:bottom w:w="100" w:type="dxa"/>
              <w:right w:w="100" w:type="dxa"/>
            </w:tcMar>
            <w:hideMark/>
          </w:tcPr>
          <w:p w:rsidR="00D01D39" w:rsidRPr="006B0586" w:rsidRDefault="00B17367">
            <w:pPr>
              <w:rPr>
                <w:rFonts w:asciiTheme="majorHAnsi" w:hAnsiTheme="majorHAnsi" w:cstheme="majorHAnsi"/>
              </w:rPr>
            </w:pPr>
            <w:r>
              <w:rPr>
                <w:rFonts w:asciiTheme="majorHAnsi" w:hAnsiTheme="majorHAnsi" w:cstheme="majorHAnsi"/>
              </w:rPr>
              <w:t>Corporation</w:t>
            </w:r>
            <w:r w:rsidR="00D01D39" w:rsidRPr="006B0586">
              <w:rPr>
                <w:rFonts w:asciiTheme="majorHAnsi" w:hAnsiTheme="majorHAnsi" w:cstheme="majorHAnsi"/>
              </w:rPr>
              <w:t xml:space="preserve"> observed three (3) or more cases during their scheduled site visits in a </w:t>
            </w:r>
            <w:r w:rsidR="0058697B">
              <w:rPr>
                <w:rFonts w:asciiTheme="majorHAnsi" w:hAnsiTheme="majorHAnsi" w:cstheme="majorHAnsi"/>
              </w:rPr>
              <w:t>p</w:t>
            </w:r>
            <w:r w:rsidR="00D01D39" w:rsidRPr="006B0586">
              <w:rPr>
                <w:rFonts w:asciiTheme="majorHAnsi" w:hAnsiTheme="majorHAnsi" w:cstheme="majorHAnsi"/>
              </w:rPr>
              <w:t xml:space="preserve">ayment </w:t>
            </w:r>
            <w:r w:rsidR="0058697B">
              <w:rPr>
                <w:rFonts w:asciiTheme="majorHAnsi" w:hAnsiTheme="majorHAnsi" w:cstheme="majorHAnsi"/>
              </w:rPr>
              <w:t>p</w:t>
            </w:r>
            <w:r w:rsidR="00D01D39" w:rsidRPr="006B0586">
              <w:rPr>
                <w:rFonts w:asciiTheme="majorHAnsi" w:hAnsiTheme="majorHAnsi" w:cstheme="majorHAnsi"/>
              </w:rPr>
              <w:t>eriod</w:t>
            </w:r>
          </w:p>
        </w:tc>
        <w:tc>
          <w:tcPr>
            <w:tcW w:w="1771" w:type="dxa"/>
            <w:tcMar>
              <w:top w:w="100" w:type="dxa"/>
              <w:left w:w="100" w:type="dxa"/>
              <w:bottom w:w="100" w:type="dxa"/>
              <w:right w:w="100" w:type="dxa"/>
            </w:tcMar>
            <w:hideMark/>
          </w:tcPr>
          <w:p w:rsidR="00D01D39" w:rsidRPr="006B0586" w:rsidRDefault="00D01D39">
            <w:pPr>
              <w:rPr>
                <w:rFonts w:asciiTheme="majorHAnsi" w:hAnsiTheme="majorHAnsi" w:cstheme="majorHAnsi"/>
              </w:rPr>
            </w:pPr>
            <w:r w:rsidRPr="006B0586">
              <w:rPr>
                <w:rFonts w:asciiTheme="majorHAnsi" w:hAnsiTheme="majorHAnsi" w:cstheme="majorHAnsi"/>
              </w:rPr>
              <w:t>INR. 10,000 per additional case</w:t>
            </w:r>
          </w:p>
        </w:tc>
      </w:tr>
      <w:tr w:rsidR="00D01D39" w:rsidRPr="006B0586" w:rsidTr="00B84C94">
        <w:tc>
          <w:tcPr>
            <w:tcW w:w="555" w:type="dxa"/>
            <w:tcMar>
              <w:top w:w="100" w:type="dxa"/>
              <w:left w:w="100" w:type="dxa"/>
              <w:bottom w:w="100" w:type="dxa"/>
              <w:right w:w="100" w:type="dxa"/>
            </w:tcMar>
            <w:hideMark/>
          </w:tcPr>
          <w:p w:rsidR="00D01D39" w:rsidRPr="006B0586" w:rsidRDefault="00D01D39">
            <w:pPr>
              <w:rPr>
                <w:rFonts w:asciiTheme="majorHAnsi" w:hAnsiTheme="majorHAnsi" w:cstheme="majorHAnsi"/>
              </w:rPr>
            </w:pPr>
            <w:r w:rsidRPr="006B0586">
              <w:rPr>
                <w:rFonts w:asciiTheme="majorHAnsi" w:hAnsiTheme="majorHAnsi" w:cstheme="majorHAnsi"/>
              </w:rPr>
              <w:t>3</w:t>
            </w:r>
          </w:p>
        </w:tc>
        <w:tc>
          <w:tcPr>
            <w:tcW w:w="2250" w:type="dxa"/>
            <w:tcMar>
              <w:top w:w="100" w:type="dxa"/>
              <w:left w:w="100" w:type="dxa"/>
              <w:bottom w:w="100" w:type="dxa"/>
              <w:right w:w="100" w:type="dxa"/>
            </w:tcMar>
            <w:hideMark/>
          </w:tcPr>
          <w:p w:rsidR="00D01D39" w:rsidRPr="006B0586" w:rsidRDefault="00D01D39">
            <w:pPr>
              <w:rPr>
                <w:rFonts w:asciiTheme="majorHAnsi" w:hAnsiTheme="majorHAnsi" w:cstheme="majorHAnsi"/>
              </w:rPr>
            </w:pPr>
            <w:r w:rsidRPr="006B0586">
              <w:rPr>
                <w:rFonts w:asciiTheme="majorHAnsi" w:hAnsiTheme="majorHAnsi" w:cstheme="majorHAnsi"/>
              </w:rPr>
              <w:t>Proper maintenance of edge to edge as per the standards given in the Tender Document</w:t>
            </w:r>
          </w:p>
        </w:tc>
        <w:tc>
          <w:tcPr>
            <w:tcW w:w="2100" w:type="dxa"/>
            <w:tcMar>
              <w:top w:w="100" w:type="dxa"/>
              <w:left w:w="100" w:type="dxa"/>
              <w:bottom w:w="100" w:type="dxa"/>
              <w:right w:w="100" w:type="dxa"/>
            </w:tcMar>
            <w:hideMark/>
          </w:tcPr>
          <w:p w:rsidR="00D01D39" w:rsidRPr="006B0586" w:rsidRDefault="00D01D39">
            <w:pPr>
              <w:rPr>
                <w:rFonts w:asciiTheme="majorHAnsi" w:hAnsiTheme="majorHAnsi" w:cstheme="majorHAnsi"/>
              </w:rPr>
            </w:pPr>
            <w:r w:rsidRPr="006B0586">
              <w:rPr>
                <w:rFonts w:asciiTheme="majorHAnsi" w:hAnsiTheme="majorHAnsi" w:cstheme="majorHAnsi"/>
              </w:rPr>
              <w:t xml:space="preserve">Less than three (3) incidents noticed during each payment </w:t>
            </w:r>
            <w:r w:rsidR="0058697B">
              <w:rPr>
                <w:rFonts w:asciiTheme="majorHAnsi" w:hAnsiTheme="majorHAnsi" w:cstheme="majorHAnsi"/>
              </w:rPr>
              <w:t>p</w:t>
            </w:r>
            <w:r w:rsidRPr="006B0586">
              <w:rPr>
                <w:rFonts w:asciiTheme="majorHAnsi" w:hAnsiTheme="majorHAnsi" w:cstheme="majorHAnsi"/>
              </w:rPr>
              <w:t>eriod</w:t>
            </w:r>
          </w:p>
        </w:tc>
        <w:tc>
          <w:tcPr>
            <w:tcW w:w="2145" w:type="dxa"/>
            <w:tcMar>
              <w:top w:w="100" w:type="dxa"/>
              <w:left w:w="100" w:type="dxa"/>
              <w:bottom w:w="100" w:type="dxa"/>
              <w:right w:w="100" w:type="dxa"/>
            </w:tcMar>
            <w:hideMark/>
          </w:tcPr>
          <w:p w:rsidR="00D01D39" w:rsidRPr="006B0586" w:rsidRDefault="00B17367">
            <w:pPr>
              <w:rPr>
                <w:rFonts w:asciiTheme="majorHAnsi" w:hAnsiTheme="majorHAnsi" w:cstheme="majorHAnsi"/>
              </w:rPr>
            </w:pPr>
            <w:r>
              <w:rPr>
                <w:rFonts w:asciiTheme="majorHAnsi" w:hAnsiTheme="majorHAnsi" w:cstheme="majorHAnsi"/>
              </w:rPr>
              <w:t>Corporation</w:t>
            </w:r>
            <w:r w:rsidR="00D01D39" w:rsidRPr="006B0586">
              <w:rPr>
                <w:rFonts w:asciiTheme="majorHAnsi" w:hAnsiTheme="majorHAnsi" w:cstheme="majorHAnsi"/>
              </w:rPr>
              <w:t xml:space="preserve"> observed three (3) or more cases during their scheduled site visits in a </w:t>
            </w:r>
            <w:r w:rsidR="0058697B">
              <w:rPr>
                <w:rFonts w:asciiTheme="majorHAnsi" w:hAnsiTheme="majorHAnsi" w:cstheme="majorHAnsi"/>
              </w:rPr>
              <w:t>p</w:t>
            </w:r>
            <w:r w:rsidR="00D01D39" w:rsidRPr="006B0586">
              <w:rPr>
                <w:rFonts w:asciiTheme="majorHAnsi" w:hAnsiTheme="majorHAnsi" w:cstheme="majorHAnsi"/>
              </w:rPr>
              <w:t xml:space="preserve">ayment </w:t>
            </w:r>
            <w:r w:rsidR="0058697B">
              <w:rPr>
                <w:rFonts w:asciiTheme="majorHAnsi" w:hAnsiTheme="majorHAnsi" w:cstheme="majorHAnsi"/>
              </w:rPr>
              <w:t>p</w:t>
            </w:r>
            <w:r w:rsidR="00D01D39" w:rsidRPr="006B0586">
              <w:rPr>
                <w:rFonts w:asciiTheme="majorHAnsi" w:hAnsiTheme="majorHAnsi" w:cstheme="majorHAnsi"/>
              </w:rPr>
              <w:t>eriod</w:t>
            </w:r>
          </w:p>
        </w:tc>
        <w:tc>
          <w:tcPr>
            <w:tcW w:w="1771" w:type="dxa"/>
            <w:tcMar>
              <w:top w:w="100" w:type="dxa"/>
              <w:left w:w="100" w:type="dxa"/>
              <w:bottom w:w="100" w:type="dxa"/>
              <w:right w:w="100" w:type="dxa"/>
            </w:tcMar>
          </w:tcPr>
          <w:p w:rsidR="00D01D39" w:rsidRPr="006B0586" w:rsidRDefault="00D01D39">
            <w:pPr>
              <w:rPr>
                <w:rFonts w:asciiTheme="majorHAnsi" w:hAnsiTheme="majorHAnsi" w:cstheme="majorHAnsi"/>
              </w:rPr>
            </w:pPr>
            <w:r w:rsidRPr="006B0586">
              <w:rPr>
                <w:rFonts w:asciiTheme="majorHAnsi" w:hAnsiTheme="majorHAnsi" w:cstheme="majorHAnsi"/>
              </w:rPr>
              <w:t>INR. 10,000 per additional case</w:t>
            </w:r>
          </w:p>
          <w:p w:rsidR="00D01D39" w:rsidRPr="006B0586" w:rsidRDefault="00D01D39">
            <w:pPr>
              <w:rPr>
                <w:rFonts w:asciiTheme="majorHAnsi" w:hAnsiTheme="majorHAnsi" w:cstheme="majorHAnsi"/>
              </w:rPr>
            </w:pPr>
          </w:p>
        </w:tc>
      </w:tr>
    </w:tbl>
    <w:p w:rsidR="00D01D39" w:rsidRPr="006B0586" w:rsidRDefault="00D01D39" w:rsidP="00D01D39">
      <w:pPr>
        <w:rPr>
          <w:rFonts w:asciiTheme="majorHAnsi" w:hAnsiTheme="majorHAnsi" w:cstheme="majorHAnsi"/>
        </w:rPr>
      </w:pPr>
    </w:p>
    <w:p w:rsidR="00D01D39" w:rsidRPr="007466DC" w:rsidRDefault="00D01D39" w:rsidP="00E60878">
      <w:pPr>
        <w:pStyle w:val="Heading2"/>
        <w:rPr>
          <w:rFonts w:cstheme="majorHAnsi"/>
          <w:b/>
          <w:bCs/>
          <w:sz w:val="28"/>
          <w:szCs w:val="28"/>
        </w:rPr>
      </w:pPr>
      <w:bookmarkStart w:id="1" w:name="_Toc1569833"/>
      <w:r w:rsidRPr="007466DC">
        <w:rPr>
          <w:rFonts w:cstheme="majorHAnsi"/>
          <w:b/>
          <w:bCs/>
          <w:sz w:val="28"/>
          <w:szCs w:val="28"/>
        </w:rPr>
        <w:t>Key Resource Requirement</w:t>
      </w:r>
      <w:bookmarkEnd w:id="1"/>
    </w:p>
    <w:p w:rsidR="00D01D39" w:rsidRPr="006B0586" w:rsidRDefault="00D01D39" w:rsidP="00D01D39">
      <w:pPr>
        <w:jc w:val="both"/>
        <w:rPr>
          <w:rFonts w:asciiTheme="majorHAnsi" w:hAnsiTheme="majorHAnsi" w:cstheme="majorHAnsi"/>
        </w:rPr>
      </w:pPr>
    </w:p>
    <w:p w:rsidR="00D01D39" w:rsidRPr="006B0586" w:rsidRDefault="00D01D39" w:rsidP="00D01D39">
      <w:pPr>
        <w:jc w:val="both"/>
        <w:rPr>
          <w:rFonts w:asciiTheme="majorHAnsi" w:hAnsiTheme="majorHAnsi" w:cstheme="majorHAnsi"/>
        </w:rPr>
      </w:pPr>
      <w:r w:rsidRPr="006B0586">
        <w:rPr>
          <w:rFonts w:asciiTheme="majorHAnsi" w:hAnsiTheme="majorHAnsi" w:cstheme="majorHAnsi"/>
        </w:rPr>
        <w:t>The minimum resource requirement is as follows</w:t>
      </w:r>
      <w:r w:rsidR="00E60878" w:rsidRPr="006B0586">
        <w:rPr>
          <w:rFonts w:asciiTheme="majorHAnsi" w:hAnsiTheme="majorHAnsi" w:cstheme="majorHAnsi"/>
        </w:rPr>
        <w:t>:</w:t>
      </w:r>
    </w:p>
    <w:p w:rsidR="00D01D39" w:rsidRPr="006B0586" w:rsidRDefault="00D01D39" w:rsidP="00D01D39">
      <w:pPr>
        <w:jc w:val="both"/>
        <w:rPr>
          <w:rFonts w:asciiTheme="majorHAnsi" w:hAnsiTheme="majorHAnsi" w:cstheme="majorHAnsi"/>
        </w:rPr>
      </w:pPr>
    </w:p>
    <w:tbl>
      <w:tblPr>
        <w:tblW w:w="892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Look w:val="0400" w:firstRow="0" w:lastRow="0" w:firstColumn="0" w:lastColumn="0" w:noHBand="0" w:noVBand="1"/>
      </w:tblPr>
      <w:tblGrid>
        <w:gridCol w:w="562"/>
        <w:gridCol w:w="3261"/>
        <w:gridCol w:w="1984"/>
        <w:gridCol w:w="3119"/>
      </w:tblGrid>
      <w:tr w:rsidR="00D01D39" w:rsidRPr="006B0586" w:rsidTr="00B84C94">
        <w:trPr>
          <w:trHeight w:val="640"/>
        </w:trPr>
        <w:tc>
          <w:tcPr>
            <w:tcW w:w="562" w:type="dxa"/>
            <w:shd w:val="clear" w:color="auto" w:fill="C3BD96"/>
            <w:vAlign w:val="center"/>
            <w:hideMark/>
          </w:tcPr>
          <w:p w:rsidR="00D01D39" w:rsidRPr="006B0586" w:rsidRDefault="0058697B">
            <w:pPr>
              <w:jc w:val="both"/>
              <w:rPr>
                <w:rFonts w:asciiTheme="majorHAnsi" w:hAnsiTheme="majorHAnsi" w:cstheme="majorHAnsi"/>
                <w:b/>
              </w:rPr>
            </w:pPr>
            <w:r>
              <w:rPr>
                <w:rFonts w:asciiTheme="majorHAnsi" w:hAnsiTheme="majorHAnsi" w:cstheme="majorHAnsi"/>
                <w:b/>
              </w:rPr>
              <w:t>No.</w:t>
            </w:r>
          </w:p>
        </w:tc>
        <w:tc>
          <w:tcPr>
            <w:tcW w:w="3261" w:type="dxa"/>
            <w:shd w:val="clear" w:color="auto" w:fill="C3BD96"/>
            <w:vAlign w:val="center"/>
            <w:hideMark/>
          </w:tcPr>
          <w:p w:rsidR="00D01D39" w:rsidRPr="006B0586" w:rsidRDefault="00D01D39">
            <w:pPr>
              <w:jc w:val="both"/>
              <w:rPr>
                <w:rFonts w:asciiTheme="majorHAnsi" w:hAnsiTheme="majorHAnsi" w:cstheme="majorHAnsi"/>
                <w:b/>
              </w:rPr>
            </w:pPr>
            <w:r w:rsidRPr="006B0586">
              <w:rPr>
                <w:rFonts w:asciiTheme="majorHAnsi" w:hAnsiTheme="majorHAnsi" w:cstheme="majorHAnsi"/>
                <w:b/>
              </w:rPr>
              <w:t xml:space="preserve">Resource </w:t>
            </w:r>
            <w:r w:rsidR="0058697B">
              <w:rPr>
                <w:rFonts w:asciiTheme="majorHAnsi" w:hAnsiTheme="majorHAnsi" w:cstheme="majorHAnsi"/>
                <w:b/>
              </w:rPr>
              <w:t>r</w:t>
            </w:r>
            <w:r w:rsidRPr="006B0586">
              <w:rPr>
                <w:rFonts w:asciiTheme="majorHAnsi" w:hAnsiTheme="majorHAnsi" w:cstheme="majorHAnsi"/>
                <w:b/>
              </w:rPr>
              <w:t>ole</w:t>
            </w:r>
          </w:p>
        </w:tc>
        <w:tc>
          <w:tcPr>
            <w:tcW w:w="1984" w:type="dxa"/>
            <w:shd w:val="clear" w:color="auto" w:fill="C3BD96"/>
            <w:vAlign w:val="center"/>
            <w:hideMark/>
          </w:tcPr>
          <w:p w:rsidR="00D01D39" w:rsidRPr="006B0586" w:rsidRDefault="00D01D39">
            <w:pPr>
              <w:jc w:val="both"/>
              <w:rPr>
                <w:rFonts w:asciiTheme="majorHAnsi" w:hAnsiTheme="majorHAnsi" w:cstheme="majorHAnsi"/>
                <w:b/>
              </w:rPr>
            </w:pPr>
            <w:r w:rsidRPr="006B0586">
              <w:rPr>
                <w:rFonts w:asciiTheme="majorHAnsi" w:hAnsiTheme="majorHAnsi" w:cstheme="majorHAnsi"/>
                <w:b/>
              </w:rPr>
              <w:t>No</w:t>
            </w:r>
            <w:r w:rsidR="0058697B">
              <w:rPr>
                <w:rFonts w:asciiTheme="majorHAnsi" w:hAnsiTheme="majorHAnsi" w:cstheme="majorHAnsi"/>
                <w:b/>
              </w:rPr>
              <w:t>.</w:t>
            </w:r>
            <w:r w:rsidRPr="006B0586">
              <w:rPr>
                <w:rFonts w:asciiTheme="majorHAnsi" w:hAnsiTheme="majorHAnsi" w:cstheme="majorHAnsi"/>
                <w:b/>
              </w:rPr>
              <w:t xml:space="preserve"> of </w:t>
            </w:r>
            <w:r w:rsidR="0058697B">
              <w:rPr>
                <w:rFonts w:asciiTheme="majorHAnsi" w:hAnsiTheme="majorHAnsi" w:cstheme="majorHAnsi"/>
                <w:b/>
              </w:rPr>
              <w:t>personnel</w:t>
            </w:r>
          </w:p>
        </w:tc>
        <w:tc>
          <w:tcPr>
            <w:tcW w:w="3119" w:type="dxa"/>
            <w:shd w:val="clear" w:color="auto" w:fill="C3BD96"/>
            <w:vAlign w:val="center"/>
            <w:hideMark/>
          </w:tcPr>
          <w:p w:rsidR="00D01D39" w:rsidRPr="006B0586" w:rsidRDefault="00D01D39">
            <w:pPr>
              <w:jc w:val="both"/>
              <w:rPr>
                <w:rFonts w:asciiTheme="majorHAnsi" w:hAnsiTheme="majorHAnsi" w:cstheme="majorHAnsi"/>
                <w:b/>
              </w:rPr>
            </w:pPr>
            <w:r w:rsidRPr="006B0586">
              <w:rPr>
                <w:rFonts w:asciiTheme="majorHAnsi" w:hAnsiTheme="majorHAnsi" w:cstheme="majorHAnsi"/>
                <w:b/>
              </w:rPr>
              <w:t>Requirement</w:t>
            </w:r>
          </w:p>
        </w:tc>
      </w:tr>
      <w:tr w:rsidR="00D01D39" w:rsidRPr="006B0586" w:rsidTr="00B84C94">
        <w:trPr>
          <w:trHeight w:val="600"/>
        </w:trPr>
        <w:tc>
          <w:tcPr>
            <w:tcW w:w="562" w:type="dxa"/>
            <w:vAlign w:val="center"/>
            <w:hideMark/>
          </w:tcPr>
          <w:p w:rsidR="00D01D39" w:rsidRPr="006B0586" w:rsidRDefault="00D01D39">
            <w:pPr>
              <w:jc w:val="both"/>
              <w:rPr>
                <w:rFonts w:asciiTheme="majorHAnsi" w:hAnsiTheme="majorHAnsi" w:cstheme="majorHAnsi"/>
              </w:rPr>
            </w:pPr>
            <w:r w:rsidRPr="006B0586">
              <w:rPr>
                <w:rFonts w:asciiTheme="majorHAnsi" w:hAnsiTheme="majorHAnsi" w:cstheme="majorHAnsi"/>
              </w:rPr>
              <w:t>1</w:t>
            </w:r>
          </w:p>
        </w:tc>
        <w:tc>
          <w:tcPr>
            <w:tcW w:w="3261" w:type="dxa"/>
            <w:vAlign w:val="center"/>
            <w:hideMark/>
          </w:tcPr>
          <w:p w:rsidR="004043EF" w:rsidRPr="006B0586" w:rsidRDefault="00D01D39" w:rsidP="004043EF">
            <w:pPr>
              <w:spacing w:line="312" w:lineRule="auto"/>
              <w:rPr>
                <w:rFonts w:asciiTheme="majorHAnsi" w:hAnsiTheme="majorHAnsi" w:cstheme="majorHAnsi"/>
              </w:rPr>
            </w:pPr>
            <w:r w:rsidRPr="006B0586">
              <w:rPr>
                <w:rFonts w:asciiTheme="majorHAnsi" w:hAnsiTheme="majorHAnsi" w:cstheme="majorHAnsi"/>
              </w:rPr>
              <w:t>Team leader</w:t>
            </w:r>
          </w:p>
          <w:p w:rsidR="00D01D39" w:rsidRPr="006B0586" w:rsidRDefault="00D01D39">
            <w:pPr>
              <w:jc w:val="both"/>
              <w:rPr>
                <w:rFonts w:asciiTheme="majorHAnsi" w:hAnsiTheme="majorHAnsi" w:cstheme="majorHAnsi"/>
                <w:highlight w:val="yellow"/>
              </w:rPr>
            </w:pPr>
          </w:p>
        </w:tc>
        <w:tc>
          <w:tcPr>
            <w:tcW w:w="1984" w:type="dxa"/>
            <w:vAlign w:val="center"/>
            <w:hideMark/>
          </w:tcPr>
          <w:p w:rsidR="00D01D39" w:rsidRPr="006B0586" w:rsidRDefault="00D01D39">
            <w:pPr>
              <w:jc w:val="center"/>
              <w:rPr>
                <w:rFonts w:asciiTheme="majorHAnsi" w:hAnsiTheme="majorHAnsi" w:cstheme="majorHAnsi"/>
              </w:rPr>
            </w:pPr>
            <w:r w:rsidRPr="006B0586">
              <w:rPr>
                <w:rFonts w:asciiTheme="majorHAnsi" w:hAnsiTheme="majorHAnsi" w:cstheme="majorHAnsi"/>
              </w:rPr>
              <w:t>1</w:t>
            </w:r>
          </w:p>
        </w:tc>
        <w:tc>
          <w:tcPr>
            <w:tcW w:w="3119" w:type="dxa"/>
            <w:vAlign w:val="center"/>
            <w:hideMark/>
          </w:tcPr>
          <w:p w:rsidR="004043EF" w:rsidRPr="004043EF" w:rsidRDefault="004043EF" w:rsidP="004043EF">
            <w:pPr>
              <w:jc w:val="both"/>
              <w:rPr>
                <w:rFonts w:asciiTheme="majorHAnsi" w:hAnsiTheme="majorHAnsi" w:cstheme="majorHAnsi"/>
              </w:rPr>
            </w:pPr>
            <w:r w:rsidRPr="004043EF">
              <w:rPr>
                <w:rFonts w:asciiTheme="majorHAnsi" w:hAnsiTheme="majorHAnsi" w:cstheme="majorHAnsi"/>
              </w:rPr>
              <w:t>BE Civil with 5 years</w:t>
            </w:r>
          </w:p>
          <w:p w:rsidR="00D01D39" w:rsidRPr="006B0586" w:rsidRDefault="004043EF" w:rsidP="004043EF">
            <w:pPr>
              <w:jc w:val="both"/>
              <w:rPr>
                <w:rFonts w:asciiTheme="majorHAnsi" w:hAnsiTheme="majorHAnsi" w:cstheme="majorHAnsi"/>
              </w:rPr>
            </w:pPr>
            <w:r w:rsidRPr="004043EF">
              <w:rPr>
                <w:rFonts w:asciiTheme="majorHAnsi" w:hAnsiTheme="majorHAnsi" w:cstheme="majorHAnsi"/>
              </w:rPr>
              <w:t>experience</w:t>
            </w:r>
          </w:p>
        </w:tc>
      </w:tr>
      <w:tr w:rsidR="00D01D39" w:rsidRPr="006B0586" w:rsidTr="00B84C94">
        <w:trPr>
          <w:trHeight w:val="640"/>
        </w:trPr>
        <w:tc>
          <w:tcPr>
            <w:tcW w:w="562" w:type="dxa"/>
            <w:vAlign w:val="center"/>
            <w:hideMark/>
          </w:tcPr>
          <w:p w:rsidR="00D01D39" w:rsidRPr="006B0586" w:rsidRDefault="00D01D39">
            <w:pPr>
              <w:jc w:val="both"/>
              <w:rPr>
                <w:rFonts w:asciiTheme="majorHAnsi" w:hAnsiTheme="majorHAnsi" w:cstheme="majorHAnsi"/>
              </w:rPr>
            </w:pPr>
            <w:r w:rsidRPr="006B0586">
              <w:rPr>
                <w:rFonts w:asciiTheme="majorHAnsi" w:hAnsiTheme="majorHAnsi" w:cstheme="majorHAnsi"/>
              </w:rPr>
              <w:t>2</w:t>
            </w:r>
          </w:p>
        </w:tc>
        <w:tc>
          <w:tcPr>
            <w:tcW w:w="3261" w:type="dxa"/>
            <w:vAlign w:val="center"/>
            <w:hideMark/>
          </w:tcPr>
          <w:p w:rsidR="004043EF" w:rsidRPr="006B0586" w:rsidRDefault="00D01D39" w:rsidP="004043EF">
            <w:pPr>
              <w:spacing w:line="312" w:lineRule="auto"/>
              <w:rPr>
                <w:rFonts w:asciiTheme="majorHAnsi" w:hAnsiTheme="majorHAnsi" w:cstheme="majorHAnsi"/>
              </w:rPr>
            </w:pPr>
            <w:r w:rsidRPr="006B0586">
              <w:rPr>
                <w:rFonts w:asciiTheme="majorHAnsi" w:hAnsiTheme="majorHAnsi" w:cstheme="majorHAnsi"/>
              </w:rPr>
              <w:t xml:space="preserve">Site Engineer </w:t>
            </w:r>
          </w:p>
          <w:p w:rsidR="00D01D39" w:rsidRPr="006B0586" w:rsidRDefault="00D01D39">
            <w:pPr>
              <w:jc w:val="both"/>
              <w:rPr>
                <w:rFonts w:asciiTheme="majorHAnsi" w:hAnsiTheme="majorHAnsi" w:cstheme="majorHAnsi"/>
                <w:highlight w:val="yellow"/>
              </w:rPr>
            </w:pPr>
          </w:p>
        </w:tc>
        <w:tc>
          <w:tcPr>
            <w:tcW w:w="1984" w:type="dxa"/>
            <w:vAlign w:val="center"/>
            <w:hideMark/>
          </w:tcPr>
          <w:p w:rsidR="00D01D39" w:rsidRPr="006B0586" w:rsidRDefault="00D01D39">
            <w:pPr>
              <w:jc w:val="center"/>
              <w:rPr>
                <w:rFonts w:asciiTheme="majorHAnsi" w:hAnsiTheme="majorHAnsi" w:cstheme="majorHAnsi"/>
              </w:rPr>
            </w:pPr>
            <w:r w:rsidRPr="006B0586">
              <w:rPr>
                <w:rFonts w:asciiTheme="majorHAnsi" w:hAnsiTheme="majorHAnsi" w:cstheme="majorHAnsi"/>
              </w:rPr>
              <w:t>4</w:t>
            </w:r>
          </w:p>
        </w:tc>
        <w:tc>
          <w:tcPr>
            <w:tcW w:w="3119" w:type="dxa"/>
            <w:hideMark/>
          </w:tcPr>
          <w:p w:rsidR="004043EF" w:rsidRPr="004043EF" w:rsidRDefault="004043EF" w:rsidP="004043EF">
            <w:pPr>
              <w:rPr>
                <w:rFonts w:asciiTheme="majorHAnsi" w:hAnsiTheme="majorHAnsi" w:cstheme="majorHAnsi"/>
              </w:rPr>
            </w:pPr>
            <w:r w:rsidRPr="004043EF">
              <w:rPr>
                <w:rFonts w:asciiTheme="majorHAnsi" w:hAnsiTheme="majorHAnsi" w:cstheme="majorHAnsi"/>
              </w:rPr>
              <w:t>DCE Civil with 2 years</w:t>
            </w:r>
          </w:p>
          <w:p w:rsidR="00D01D39" w:rsidRPr="006B0586" w:rsidRDefault="004043EF" w:rsidP="004043EF">
            <w:pPr>
              <w:rPr>
                <w:rFonts w:asciiTheme="majorHAnsi" w:hAnsiTheme="majorHAnsi" w:cstheme="majorHAnsi"/>
                <w:sz w:val="22"/>
                <w:szCs w:val="22"/>
              </w:rPr>
            </w:pPr>
            <w:r w:rsidRPr="004043EF">
              <w:rPr>
                <w:rFonts w:asciiTheme="majorHAnsi" w:hAnsiTheme="majorHAnsi" w:cstheme="majorHAnsi"/>
              </w:rPr>
              <w:t>experience</w:t>
            </w:r>
          </w:p>
        </w:tc>
      </w:tr>
      <w:tr w:rsidR="00D01D39" w:rsidRPr="006B0586" w:rsidTr="00B84C94">
        <w:trPr>
          <w:trHeight w:val="600"/>
        </w:trPr>
        <w:tc>
          <w:tcPr>
            <w:tcW w:w="562" w:type="dxa"/>
            <w:vAlign w:val="center"/>
            <w:hideMark/>
          </w:tcPr>
          <w:p w:rsidR="00D01D39" w:rsidRPr="006B0586" w:rsidRDefault="00D01D39">
            <w:pPr>
              <w:jc w:val="both"/>
              <w:rPr>
                <w:rFonts w:asciiTheme="majorHAnsi" w:hAnsiTheme="majorHAnsi" w:cstheme="majorHAnsi"/>
              </w:rPr>
            </w:pPr>
            <w:r w:rsidRPr="006B0586">
              <w:rPr>
                <w:rFonts w:asciiTheme="majorHAnsi" w:hAnsiTheme="majorHAnsi" w:cstheme="majorHAnsi"/>
              </w:rPr>
              <w:t>3</w:t>
            </w:r>
          </w:p>
        </w:tc>
        <w:tc>
          <w:tcPr>
            <w:tcW w:w="3261" w:type="dxa"/>
            <w:vAlign w:val="center"/>
            <w:hideMark/>
          </w:tcPr>
          <w:p w:rsidR="004043EF" w:rsidRPr="006B0586" w:rsidRDefault="00D01D39" w:rsidP="004043EF">
            <w:pPr>
              <w:spacing w:line="312" w:lineRule="auto"/>
              <w:rPr>
                <w:rFonts w:asciiTheme="majorHAnsi" w:hAnsiTheme="majorHAnsi" w:cstheme="majorHAnsi"/>
              </w:rPr>
            </w:pPr>
            <w:r w:rsidRPr="006B0586">
              <w:rPr>
                <w:rFonts w:asciiTheme="majorHAnsi" w:hAnsiTheme="majorHAnsi" w:cstheme="majorHAnsi"/>
              </w:rPr>
              <w:t xml:space="preserve">Foreman/ Supervisor </w:t>
            </w:r>
          </w:p>
          <w:p w:rsidR="00D01D39" w:rsidRPr="006B0586" w:rsidRDefault="00D01D39">
            <w:pPr>
              <w:jc w:val="both"/>
              <w:rPr>
                <w:rFonts w:asciiTheme="majorHAnsi" w:hAnsiTheme="majorHAnsi" w:cstheme="majorHAnsi"/>
                <w:highlight w:val="yellow"/>
              </w:rPr>
            </w:pPr>
          </w:p>
        </w:tc>
        <w:tc>
          <w:tcPr>
            <w:tcW w:w="1984" w:type="dxa"/>
            <w:vAlign w:val="center"/>
            <w:hideMark/>
          </w:tcPr>
          <w:p w:rsidR="00D01D39" w:rsidRPr="006B0586" w:rsidRDefault="00D01D39">
            <w:pPr>
              <w:jc w:val="center"/>
              <w:rPr>
                <w:rFonts w:asciiTheme="majorHAnsi" w:hAnsiTheme="majorHAnsi" w:cstheme="majorHAnsi"/>
              </w:rPr>
            </w:pPr>
            <w:r w:rsidRPr="006B0586">
              <w:rPr>
                <w:rFonts w:asciiTheme="majorHAnsi" w:hAnsiTheme="majorHAnsi" w:cstheme="majorHAnsi"/>
              </w:rPr>
              <w:t>4</w:t>
            </w:r>
          </w:p>
        </w:tc>
        <w:tc>
          <w:tcPr>
            <w:tcW w:w="3119" w:type="dxa"/>
            <w:hideMark/>
          </w:tcPr>
          <w:p w:rsidR="00D01D39" w:rsidRPr="006B0586" w:rsidRDefault="004043EF">
            <w:pPr>
              <w:rPr>
                <w:rFonts w:asciiTheme="majorHAnsi" w:hAnsiTheme="majorHAnsi" w:cstheme="majorHAnsi"/>
                <w:sz w:val="22"/>
                <w:szCs w:val="22"/>
              </w:rPr>
            </w:pPr>
            <w:r w:rsidRPr="004043EF">
              <w:rPr>
                <w:rFonts w:asciiTheme="majorHAnsi" w:hAnsiTheme="majorHAnsi" w:cstheme="majorHAnsi"/>
              </w:rPr>
              <w:t xml:space="preserve">2 </w:t>
            </w:r>
            <w:proofErr w:type="spellStart"/>
            <w:r w:rsidRPr="004043EF">
              <w:rPr>
                <w:rFonts w:asciiTheme="majorHAnsi" w:hAnsiTheme="majorHAnsi" w:cstheme="majorHAnsi"/>
              </w:rPr>
              <w:t>years experience</w:t>
            </w:r>
            <w:proofErr w:type="spellEnd"/>
          </w:p>
        </w:tc>
      </w:tr>
      <w:tr w:rsidR="00D01D39" w:rsidRPr="006B0586" w:rsidTr="00B84C94">
        <w:trPr>
          <w:trHeight w:val="600"/>
        </w:trPr>
        <w:tc>
          <w:tcPr>
            <w:tcW w:w="562" w:type="dxa"/>
            <w:vAlign w:val="center"/>
            <w:hideMark/>
          </w:tcPr>
          <w:p w:rsidR="00D01D39" w:rsidRPr="006B0586" w:rsidRDefault="00D01D39">
            <w:pPr>
              <w:jc w:val="both"/>
              <w:rPr>
                <w:rFonts w:asciiTheme="majorHAnsi" w:hAnsiTheme="majorHAnsi" w:cstheme="majorHAnsi"/>
              </w:rPr>
            </w:pPr>
            <w:r w:rsidRPr="006B0586">
              <w:rPr>
                <w:rFonts w:asciiTheme="majorHAnsi" w:hAnsiTheme="majorHAnsi" w:cstheme="majorHAnsi"/>
              </w:rPr>
              <w:t>4</w:t>
            </w:r>
          </w:p>
        </w:tc>
        <w:tc>
          <w:tcPr>
            <w:tcW w:w="3261" w:type="dxa"/>
            <w:vAlign w:val="center"/>
            <w:hideMark/>
          </w:tcPr>
          <w:p w:rsidR="00D01D39" w:rsidRPr="006B0586" w:rsidRDefault="004043EF" w:rsidP="004043EF">
            <w:pPr>
              <w:rPr>
                <w:rFonts w:asciiTheme="majorHAnsi" w:hAnsiTheme="majorHAnsi" w:cstheme="majorHAnsi"/>
                <w:highlight w:val="yellow"/>
              </w:rPr>
            </w:pPr>
            <w:r w:rsidRPr="004043EF">
              <w:rPr>
                <w:rFonts w:asciiTheme="majorHAnsi" w:hAnsiTheme="majorHAnsi" w:cstheme="majorHAnsi"/>
              </w:rPr>
              <w:t xml:space="preserve">Event management agency </w:t>
            </w:r>
            <w:r>
              <w:rPr>
                <w:rFonts w:asciiTheme="majorHAnsi" w:hAnsiTheme="majorHAnsi" w:cstheme="majorHAnsi"/>
              </w:rPr>
              <w:t>–</w:t>
            </w:r>
            <w:r w:rsidRPr="004043EF">
              <w:rPr>
                <w:rFonts w:asciiTheme="majorHAnsi" w:hAnsiTheme="majorHAnsi" w:cstheme="majorHAnsi"/>
              </w:rPr>
              <w:t xml:space="preserve"> Creative</w:t>
            </w:r>
            <w:r>
              <w:rPr>
                <w:rFonts w:asciiTheme="majorHAnsi" w:hAnsiTheme="majorHAnsi" w:cstheme="majorHAnsi"/>
              </w:rPr>
              <w:t xml:space="preserve"> </w:t>
            </w:r>
            <w:r w:rsidRPr="004043EF">
              <w:rPr>
                <w:rFonts w:asciiTheme="majorHAnsi" w:hAnsiTheme="majorHAnsi" w:cstheme="majorHAnsi"/>
              </w:rPr>
              <w:t xml:space="preserve">designer, AV expert, </w:t>
            </w:r>
            <w:r w:rsidR="00102FD0">
              <w:rPr>
                <w:rFonts w:asciiTheme="majorHAnsi" w:hAnsiTheme="majorHAnsi" w:cstheme="majorHAnsi"/>
              </w:rPr>
              <w:t xml:space="preserve">and </w:t>
            </w:r>
            <w:r w:rsidRPr="004043EF">
              <w:rPr>
                <w:rFonts w:asciiTheme="majorHAnsi" w:hAnsiTheme="majorHAnsi" w:cstheme="majorHAnsi"/>
              </w:rPr>
              <w:t>material procurement</w:t>
            </w:r>
            <w:r>
              <w:rPr>
                <w:rFonts w:asciiTheme="majorHAnsi" w:hAnsiTheme="majorHAnsi" w:cstheme="majorHAnsi"/>
              </w:rPr>
              <w:t xml:space="preserve"> </w:t>
            </w:r>
            <w:r w:rsidRPr="004043EF">
              <w:rPr>
                <w:rFonts w:asciiTheme="majorHAnsi" w:hAnsiTheme="majorHAnsi" w:cstheme="majorHAnsi"/>
              </w:rPr>
              <w:t>expert are mandatory</w:t>
            </w:r>
          </w:p>
        </w:tc>
        <w:tc>
          <w:tcPr>
            <w:tcW w:w="1984" w:type="dxa"/>
            <w:vAlign w:val="center"/>
            <w:hideMark/>
          </w:tcPr>
          <w:p w:rsidR="00D01D39" w:rsidRPr="006B0586" w:rsidRDefault="00D01D39">
            <w:pPr>
              <w:jc w:val="center"/>
              <w:rPr>
                <w:rFonts w:asciiTheme="majorHAnsi" w:hAnsiTheme="majorHAnsi" w:cstheme="majorHAnsi"/>
              </w:rPr>
            </w:pPr>
            <w:r w:rsidRPr="006B0586">
              <w:rPr>
                <w:rFonts w:asciiTheme="majorHAnsi" w:hAnsiTheme="majorHAnsi" w:cstheme="majorHAnsi"/>
              </w:rPr>
              <w:t>5</w:t>
            </w:r>
          </w:p>
        </w:tc>
        <w:tc>
          <w:tcPr>
            <w:tcW w:w="3119" w:type="dxa"/>
            <w:hideMark/>
          </w:tcPr>
          <w:p w:rsidR="00D01D39" w:rsidRPr="006B0586" w:rsidRDefault="00D01D39">
            <w:pPr>
              <w:rPr>
                <w:rFonts w:asciiTheme="majorHAnsi" w:hAnsiTheme="majorHAnsi" w:cstheme="majorHAnsi"/>
                <w:sz w:val="22"/>
                <w:szCs w:val="22"/>
              </w:rPr>
            </w:pPr>
            <w:r w:rsidRPr="006B0586">
              <w:rPr>
                <w:rFonts w:asciiTheme="majorHAnsi" w:hAnsiTheme="majorHAnsi" w:cstheme="majorHAnsi"/>
              </w:rPr>
              <w:t xml:space="preserve">Minimum qualification as specified in the </w:t>
            </w:r>
            <w:proofErr w:type="spellStart"/>
            <w:r w:rsidRPr="006B0586">
              <w:rPr>
                <w:rFonts w:asciiTheme="majorHAnsi" w:hAnsiTheme="majorHAnsi" w:cstheme="majorHAnsi"/>
              </w:rPr>
              <w:t>RfP</w:t>
            </w:r>
            <w:proofErr w:type="spellEnd"/>
          </w:p>
        </w:tc>
      </w:tr>
    </w:tbl>
    <w:p w:rsidR="00D01D39" w:rsidRPr="006B0586" w:rsidRDefault="00D01D39" w:rsidP="00D01D39">
      <w:pPr>
        <w:rPr>
          <w:rFonts w:asciiTheme="majorHAnsi" w:hAnsiTheme="majorHAnsi" w:cstheme="majorHAnsi"/>
        </w:rPr>
      </w:pPr>
    </w:p>
    <w:sectPr w:rsidR="00D01D39" w:rsidRPr="006B058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Fira Sans">
    <w:altName w:val="Fira Sans"/>
    <w:panose1 w:val="020B0503050000020004"/>
    <w:charset w:val="00"/>
    <w:family w:val="swiss"/>
    <w:pitch w:val="variable"/>
    <w:sig w:usb0="600002FF"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46FCB"/>
    <w:multiLevelType w:val="multilevel"/>
    <w:tmpl w:val="41F0173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06635A"/>
    <w:multiLevelType w:val="multilevel"/>
    <w:tmpl w:val="69A691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B2682B"/>
    <w:multiLevelType w:val="multilevel"/>
    <w:tmpl w:val="2E0E3C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FE43F66"/>
    <w:multiLevelType w:val="multilevel"/>
    <w:tmpl w:val="C6343E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760004"/>
    <w:multiLevelType w:val="hybridMultilevel"/>
    <w:tmpl w:val="E4BED2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7972D7"/>
    <w:multiLevelType w:val="multilevel"/>
    <w:tmpl w:val="E36674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64F0416"/>
    <w:multiLevelType w:val="multilevel"/>
    <w:tmpl w:val="41F0173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FB52912"/>
    <w:multiLevelType w:val="multilevel"/>
    <w:tmpl w:val="62106306"/>
    <w:lvl w:ilvl="0">
      <w:start w:val="1"/>
      <w:numFmt w:val="upperLetter"/>
      <w:lvlText w:val="%1."/>
      <w:lvlJc w:val="left"/>
      <w:pPr>
        <w:ind w:left="360" w:hanging="360"/>
      </w:pPr>
      <w:rPr>
        <w:b/>
        <w:bCs/>
        <w:strike w:val="0"/>
        <w:dstrike w:val="0"/>
        <w:u w:val="none"/>
        <w:effect w:val="none"/>
      </w:rPr>
    </w:lvl>
    <w:lvl w:ilvl="1">
      <w:start w:val="1"/>
      <w:numFmt w:val="lowerLetter"/>
      <w:lvlText w:val="%2."/>
      <w:lvlJc w:val="left"/>
      <w:pPr>
        <w:ind w:left="1080" w:hanging="360"/>
      </w:pPr>
      <w:rPr>
        <w:strike w:val="0"/>
        <w:dstrike w:val="0"/>
        <w:u w:val="none"/>
        <w:effect w:val="none"/>
      </w:rPr>
    </w:lvl>
    <w:lvl w:ilvl="2">
      <w:start w:val="1"/>
      <w:numFmt w:val="lowerRoman"/>
      <w:lvlText w:val="%3."/>
      <w:lvlJc w:val="right"/>
      <w:pPr>
        <w:ind w:left="1800" w:hanging="360"/>
      </w:pPr>
      <w:rPr>
        <w:strike w:val="0"/>
        <w:dstrike w:val="0"/>
        <w:u w:val="none"/>
        <w:effect w:val="none"/>
      </w:rPr>
    </w:lvl>
    <w:lvl w:ilvl="3">
      <w:start w:val="1"/>
      <w:numFmt w:val="decimal"/>
      <w:lvlText w:val="%4."/>
      <w:lvlJc w:val="left"/>
      <w:pPr>
        <w:ind w:left="2520" w:hanging="360"/>
      </w:pPr>
      <w:rPr>
        <w:strike w:val="0"/>
        <w:dstrike w:val="0"/>
        <w:u w:val="none"/>
        <w:effect w:val="none"/>
      </w:rPr>
    </w:lvl>
    <w:lvl w:ilvl="4">
      <w:start w:val="1"/>
      <w:numFmt w:val="lowerLetter"/>
      <w:lvlText w:val="%5."/>
      <w:lvlJc w:val="left"/>
      <w:pPr>
        <w:ind w:left="3240" w:hanging="360"/>
      </w:pPr>
      <w:rPr>
        <w:strike w:val="0"/>
        <w:dstrike w:val="0"/>
        <w:u w:val="none"/>
        <w:effect w:val="none"/>
      </w:rPr>
    </w:lvl>
    <w:lvl w:ilvl="5">
      <w:start w:val="1"/>
      <w:numFmt w:val="lowerRoman"/>
      <w:lvlText w:val="%6."/>
      <w:lvlJc w:val="right"/>
      <w:pPr>
        <w:ind w:left="3960" w:hanging="360"/>
      </w:pPr>
      <w:rPr>
        <w:strike w:val="0"/>
        <w:dstrike w:val="0"/>
        <w:u w:val="none"/>
        <w:effect w:val="none"/>
      </w:rPr>
    </w:lvl>
    <w:lvl w:ilvl="6">
      <w:start w:val="1"/>
      <w:numFmt w:val="decimal"/>
      <w:lvlText w:val="%7."/>
      <w:lvlJc w:val="left"/>
      <w:pPr>
        <w:ind w:left="4680" w:hanging="360"/>
      </w:pPr>
      <w:rPr>
        <w:strike w:val="0"/>
        <w:dstrike w:val="0"/>
        <w:u w:val="none"/>
        <w:effect w:val="none"/>
      </w:rPr>
    </w:lvl>
    <w:lvl w:ilvl="7">
      <w:start w:val="1"/>
      <w:numFmt w:val="lowerLetter"/>
      <w:lvlText w:val="%8."/>
      <w:lvlJc w:val="left"/>
      <w:pPr>
        <w:ind w:left="5400" w:hanging="360"/>
      </w:pPr>
      <w:rPr>
        <w:strike w:val="0"/>
        <w:dstrike w:val="0"/>
        <w:u w:val="none"/>
        <w:effect w:val="none"/>
      </w:rPr>
    </w:lvl>
    <w:lvl w:ilvl="8">
      <w:start w:val="1"/>
      <w:numFmt w:val="lowerRoman"/>
      <w:lvlText w:val="%9."/>
      <w:lvlJc w:val="right"/>
      <w:pPr>
        <w:ind w:left="6120" w:hanging="360"/>
      </w:pPr>
      <w:rPr>
        <w:strike w:val="0"/>
        <w:dstrike w:val="0"/>
        <w:u w:val="none"/>
        <w:effect w:val="none"/>
      </w:rPr>
    </w:lvl>
  </w:abstractNum>
  <w:abstractNum w:abstractNumId="8" w15:restartNumberingAfterBreak="0">
    <w:nsid w:val="2155023B"/>
    <w:multiLevelType w:val="multilevel"/>
    <w:tmpl w:val="8C82EA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227A5A5B"/>
    <w:multiLevelType w:val="hybridMultilevel"/>
    <w:tmpl w:val="1D1E7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394B98"/>
    <w:multiLevelType w:val="multilevel"/>
    <w:tmpl w:val="41F0173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4F27FEA"/>
    <w:multiLevelType w:val="multilevel"/>
    <w:tmpl w:val="1D1E74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69136BF"/>
    <w:multiLevelType w:val="multilevel"/>
    <w:tmpl w:val="EF5AF5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A9D0F94"/>
    <w:multiLevelType w:val="hybridMultilevel"/>
    <w:tmpl w:val="85C2F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F4B1394"/>
    <w:multiLevelType w:val="multilevel"/>
    <w:tmpl w:val="0E3EAE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51762C9"/>
    <w:multiLevelType w:val="hybridMultilevel"/>
    <w:tmpl w:val="5D5E78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53B4754"/>
    <w:multiLevelType w:val="hybridMultilevel"/>
    <w:tmpl w:val="2D8A7A6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36866332"/>
    <w:multiLevelType w:val="multilevel"/>
    <w:tmpl w:val="646ACB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72C441B"/>
    <w:multiLevelType w:val="hybridMultilevel"/>
    <w:tmpl w:val="057A67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FE14EE6"/>
    <w:multiLevelType w:val="multilevel"/>
    <w:tmpl w:val="41F0173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0250835"/>
    <w:multiLevelType w:val="multilevel"/>
    <w:tmpl w:val="14A082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4C15CC5"/>
    <w:multiLevelType w:val="hybridMultilevel"/>
    <w:tmpl w:val="874880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50A53E2"/>
    <w:multiLevelType w:val="multilevel"/>
    <w:tmpl w:val="41F0173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6224C66"/>
    <w:multiLevelType w:val="hybridMultilevel"/>
    <w:tmpl w:val="788609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65150C7"/>
    <w:multiLevelType w:val="multilevel"/>
    <w:tmpl w:val="2F96D6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CB454FE"/>
    <w:multiLevelType w:val="hybridMultilevel"/>
    <w:tmpl w:val="DE4A51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F4018E6"/>
    <w:multiLevelType w:val="hybridMultilevel"/>
    <w:tmpl w:val="5D5E78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F5702E6"/>
    <w:multiLevelType w:val="hybridMultilevel"/>
    <w:tmpl w:val="DEFE57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22231BA"/>
    <w:multiLevelType w:val="multilevel"/>
    <w:tmpl w:val="E8408A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59F7BC3"/>
    <w:multiLevelType w:val="hybridMultilevel"/>
    <w:tmpl w:val="7B8AF6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B2B4835"/>
    <w:multiLevelType w:val="hybridMultilevel"/>
    <w:tmpl w:val="B3E625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DB53B3A"/>
    <w:multiLevelType w:val="multilevel"/>
    <w:tmpl w:val="DC9623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600F702C"/>
    <w:multiLevelType w:val="multilevel"/>
    <w:tmpl w:val="0E3EAE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0252BD0"/>
    <w:multiLevelType w:val="multilevel"/>
    <w:tmpl w:val="04CE8B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0FE41F5"/>
    <w:multiLevelType w:val="hybridMultilevel"/>
    <w:tmpl w:val="34C0FE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4607D9B"/>
    <w:multiLevelType w:val="hybridMultilevel"/>
    <w:tmpl w:val="0C2EBE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565211E"/>
    <w:multiLevelType w:val="multilevel"/>
    <w:tmpl w:val="41F0173A"/>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E395BAD"/>
    <w:multiLevelType w:val="multilevel"/>
    <w:tmpl w:val="6C2E99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15:restartNumberingAfterBreak="0">
    <w:nsid w:val="741F16E9"/>
    <w:multiLevelType w:val="hybridMultilevel"/>
    <w:tmpl w:val="19DA3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5DB22BB"/>
    <w:multiLevelType w:val="multilevel"/>
    <w:tmpl w:val="0E3EAE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775E2FF7"/>
    <w:multiLevelType w:val="multilevel"/>
    <w:tmpl w:val="B3A2D0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7B76817"/>
    <w:multiLevelType w:val="hybridMultilevel"/>
    <w:tmpl w:val="E4BED2B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A1952AE"/>
    <w:multiLevelType w:val="multilevel"/>
    <w:tmpl w:val="6D40A0C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4618BE"/>
    <w:multiLevelType w:val="multilevel"/>
    <w:tmpl w:val="CC149C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D6B4A09"/>
    <w:multiLevelType w:val="multilevel"/>
    <w:tmpl w:val="FE5A8E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2"/>
  </w:num>
  <w:num w:numId="4">
    <w:abstractNumId w:val="32"/>
  </w:num>
  <w:num w:numId="5">
    <w:abstractNumId w:val="44"/>
  </w:num>
  <w:num w:numId="6">
    <w:abstractNumId w:val="28"/>
  </w:num>
  <w:num w:numId="7">
    <w:abstractNumId w:val="5"/>
  </w:num>
  <w:num w:numId="8">
    <w:abstractNumId w:val="43"/>
  </w:num>
  <w:num w:numId="9">
    <w:abstractNumId w:val="3"/>
  </w:num>
  <w:num w:numId="10">
    <w:abstractNumId w:val="31"/>
  </w:num>
  <w:num w:numId="11">
    <w:abstractNumId w:val="12"/>
  </w:num>
  <w:num w:numId="12">
    <w:abstractNumId w:val="24"/>
  </w:num>
  <w:num w:numId="13">
    <w:abstractNumId w:val="1"/>
  </w:num>
  <w:num w:numId="14">
    <w:abstractNumId w:val="33"/>
  </w:num>
  <w:num w:numId="15">
    <w:abstractNumId w:val="20"/>
  </w:num>
  <w:num w:numId="16">
    <w:abstractNumId w:val="40"/>
  </w:num>
  <w:num w:numId="17">
    <w:abstractNumId w:val="11"/>
  </w:num>
  <w:num w:numId="18">
    <w:abstractNumId w:val="42"/>
  </w:num>
  <w:num w:numId="19">
    <w:abstractNumId w:val="8"/>
  </w:num>
  <w:num w:numId="20">
    <w:abstractNumId w:val="37"/>
  </w:num>
  <w:num w:numId="21">
    <w:abstractNumId w:val="16"/>
  </w:num>
  <w:num w:numId="22">
    <w:abstractNumId w:val="13"/>
  </w:num>
  <w:num w:numId="23">
    <w:abstractNumId w:val="30"/>
  </w:num>
  <w:num w:numId="24">
    <w:abstractNumId w:val="34"/>
  </w:num>
  <w:num w:numId="25">
    <w:abstractNumId w:val="0"/>
  </w:num>
  <w:num w:numId="26">
    <w:abstractNumId w:val="10"/>
  </w:num>
  <w:num w:numId="27">
    <w:abstractNumId w:val="22"/>
  </w:num>
  <w:num w:numId="28">
    <w:abstractNumId w:val="19"/>
  </w:num>
  <w:num w:numId="29">
    <w:abstractNumId w:val="6"/>
  </w:num>
  <w:num w:numId="30">
    <w:abstractNumId w:val="36"/>
  </w:num>
  <w:num w:numId="31">
    <w:abstractNumId w:val="23"/>
  </w:num>
  <w:num w:numId="32">
    <w:abstractNumId w:val="29"/>
  </w:num>
  <w:num w:numId="33">
    <w:abstractNumId w:val="25"/>
  </w:num>
  <w:num w:numId="34">
    <w:abstractNumId w:val="9"/>
  </w:num>
  <w:num w:numId="35">
    <w:abstractNumId w:val="21"/>
  </w:num>
  <w:num w:numId="36">
    <w:abstractNumId w:val="38"/>
  </w:num>
  <w:num w:numId="37">
    <w:abstractNumId w:val="18"/>
  </w:num>
  <w:num w:numId="38">
    <w:abstractNumId w:val="35"/>
  </w:num>
  <w:num w:numId="39">
    <w:abstractNumId w:val="14"/>
  </w:num>
  <w:num w:numId="40">
    <w:abstractNumId w:val="39"/>
  </w:num>
  <w:num w:numId="41">
    <w:abstractNumId w:val="15"/>
  </w:num>
  <w:num w:numId="42">
    <w:abstractNumId w:val="27"/>
  </w:num>
  <w:num w:numId="43">
    <w:abstractNumId w:val="4"/>
  </w:num>
  <w:num w:numId="44">
    <w:abstractNumId w:val="41"/>
  </w:num>
  <w:num w:numId="45">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5E9"/>
    <w:rsid w:val="000162CE"/>
    <w:rsid w:val="000223A2"/>
    <w:rsid w:val="00030557"/>
    <w:rsid w:val="00034C91"/>
    <w:rsid w:val="00080E59"/>
    <w:rsid w:val="00082633"/>
    <w:rsid w:val="00093544"/>
    <w:rsid w:val="000C5B02"/>
    <w:rsid w:val="000D0EA5"/>
    <w:rsid w:val="000D52CC"/>
    <w:rsid w:val="00102FD0"/>
    <w:rsid w:val="00131BD6"/>
    <w:rsid w:val="001B022A"/>
    <w:rsid w:val="001C57DE"/>
    <w:rsid w:val="001D260A"/>
    <w:rsid w:val="001D3DD9"/>
    <w:rsid w:val="001E2CEE"/>
    <w:rsid w:val="00263A2E"/>
    <w:rsid w:val="002669A8"/>
    <w:rsid w:val="002B00B0"/>
    <w:rsid w:val="002D42FF"/>
    <w:rsid w:val="002E5DED"/>
    <w:rsid w:val="003042A7"/>
    <w:rsid w:val="003645AA"/>
    <w:rsid w:val="003A108C"/>
    <w:rsid w:val="003A2D5A"/>
    <w:rsid w:val="003A77E9"/>
    <w:rsid w:val="003B6813"/>
    <w:rsid w:val="003C28AA"/>
    <w:rsid w:val="003F1C94"/>
    <w:rsid w:val="004043EF"/>
    <w:rsid w:val="004425D2"/>
    <w:rsid w:val="004467C9"/>
    <w:rsid w:val="00472332"/>
    <w:rsid w:val="004D2A1D"/>
    <w:rsid w:val="005106AF"/>
    <w:rsid w:val="00566E75"/>
    <w:rsid w:val="00571E0B"/>
    <w:rsid w:val="0058697B"/>
    <w:rsid w:val="00592518"/>
    <w:rsid w:val="005B78E6"/>
    <w:rsid w:val="005E39D3"/>
    <w:rsid w:val="005F7077"/>
    <w:rsid w:val="00602CAA"/>
    <w:rsid w:val="006370C5"/>
    <w:rsid w:val="006854C3"/>
    <w:rsid w:val="006B0586"/>
    <w:rsid w:val="006C299A"/>
    <w:rsid w:val="006D4362"/>
    <w:rsid w:val="00735FC9"/>
    <w:rsid w:val="007466DC"/>
    <w:rsid w:val="007507A3"/>
    <w:rsid w:val="00753475"/>
    <w:rsid w:val="007570AC"/>
    <w:rsid w:val="00763212"/>
    <w:rsid w:val="0078298B"/>
    <w:rsid w:val="00797BBC"/>
    <w:rsid w:val="007F2833"/>
    <w:rsid w:val="00816226"/>
    <w:rsid w:val="00865571"/>
    <w:rsid w:val="00874F89"/>
    <w:rsid w:val="008927F7"/>
    <w:rsid w:val="00894D5A"/>
    <w:rsid w:val="008F0E15"/>
    <w:rsid w:val="00916654"/>
    <w:rsid w:val="00934F43"/>
    <w:rsid w:val="00935E13"/>
    <w:rsid w:val="00943A6B"/>
    <w:rsid w:val="009646C2"/>
    <w:rsid w:val="00981868"/>
    <w:rsid w:val="0098617B"/>
    <w:rsid w:val="009974EC"/>
    <w:rsid w:val="009A7A83"/>
    <w:rsid w:val="00A02401"/>
    <w:rsid w:val="00A12FED"/>
    <w:rsid w:val="00A14A15"/>
    <w:rsid w:val="00A2113E"/>
    <w:rsid w:val="00A43F88"/>
    <w:rsid w:val="00A56309"/>
    <w:rsid w:val="00AD4884"/>
    <w:rsid w:val="00B17367"/>
    <w:rsid w:val="00B77A56"/>
    <w:rsid w:val="00B84C94"/>
    <w:rsid w:val="00BB2B90"/>
    <w:rsid w:val="00BC6756"/>
    <w:rsid w:val="00C05E68"/>
    <w:rsid w:val="00C16F70"/>
    <w:rsid w:val="00C405E9"/>
    <w:rsid w:val="00C748C5"/>
    <w:rsid w:val="00C825AA"/>
    <w:rsid w:val="00CC0F46"/>
    <w:rsid w:val="00CD2E37"/>
    <w:rsid w:val="00CD397D"/>
    <w:rsid w:val="00CF0864"/>
    <w:rsid w:val="00CF2301"/>
    <w:rsid w:val="00D01D39"/>
    <w:rsid w:val="00D03D48"/>
    <w:rsid w:val="00D41846"/>
    <w:rsid w:val="00D81C2C"/>
    <w:rsid w:val="00DD79E7"/>
    <w:rsid w:val="00DE3A2A"/>
    <w:rsid w:val="00DF60B8"/>
    <w:rsid w:val="00E37C35"/>
    <w:rsid w:val="00E531E4"/>
    <w:rsid w:val="00E60878"/>
    <w:rsid w:val="00E91DCC"/>
    <w:rsid w:val="00EA0000"/>
    <w:rsid w:val="00F0257E"/>
    <w:rsid w:val="00F57414"/>
    <w:rsid w:val="00F61FC4"/>
    <w:rsid w:val="00F775EB"/>
    <w:rsid w:val="00F82EA4"/>
    <w:rsid w:val="00F9095B"/>
    <w:rsid w:val="00FA7A6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29D9E"/>
  <w15:chartTrackingRefBased/>
  <w15:docId w15:val="{90F93EC3-BDC2-4134-B0F3-834CB5F2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405E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C405E9"/>
    <w:pPr>
      <w:keepNext/>
      <w:outlineLvl w:val="0"/>
    </w:pPr>
    <w:rPr>
      <w:b/>
      <w:bCs/>
    </w:rPr>
  </w:style>
  <w:style w:type="paragraph" w:styleId="Heading2">
    <w:name w:val="heading 2"/>
    <w:basedOn w:val="Normal"/>
    <w:next w:val="Normal"/>
    <w:link w:val="Heading2Char"/>
    <w:uiPriority w:val="9"/>
    <w:unhideWhenUsed/>
    <w:qFormat/>
    <w:rsid w:val="003A77E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63212"/>
    <w:pPr>
      <w:keepNext/>
      <w:keepLines/>
      <w:spacing w:before="40"/>
      <w:outlineLvl w:val="2"/>
    </w:pPr>
    <w:rPr>
      <w:rFonts w:asciiTheme="majorHAnsi" w:eastAsiaTheme="majorEastAsia" w:hAnsiTheme="majorHAnsi" w:cstheme="majorBidi"/>
      <w:color w:val="1F3763" w:themeColor="accent1" w:themeShade="7F"/>
    </w:rPr>
  </w:style>
  <w:style w:type="paragraph" w:styleId="Heading9">
    <w:name w:val="heading 9"/>
    <w:basedOn w:val="Normal"/>
    <w:next w:val="Normal"/>
    <w:link w:val="Heading9Char"/>
    <w:qFormat/>
    <w:rsid w:val="00C405E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405E9"/>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rsid w:val="00C405E9"/>
    <w:rPr>
      <w:rFonts w:ascii="Arial" w:eastAsia="Times New Roman" w:hAnsi="Arial" w:cs="Arial"/>
      <w:lang w:val="en-US"/>
    </w:rPr>
  </w:style>
  <w:style w:type="paragraph" w:styleId="ListParagraph">
    <w:name w:val="List Paragraph"/>
    <w:basedOn w:val="Normal"/>
    <w:uiPriority w:val="34"/>
    <w:qFormat/>
    <w:rsid w:val="00C405E9"/>
    <w:pPr>
      <w:ind w:left="720"/>
      <w:contextualSpacing/>
    </w:pPr>
  </w:style>
  <w:style w:type="paragraph" w:customStyle="1" w:styleId="Pa2">
    <w:name w:val="Pa2"/>
    <w:basedOn w:val="Normal"/>
    <w:next w:val="Normal"/>
    <w:uiPriority w:val="99"/>
    <w:rsid w:val="003A108C"/>
    <w:pPr>
      <w:autoSpaceDE w:val="0"/>
      <w:autoSpaceDN w:val="0"/>
      <w:adjustRightInd w:val="0"/>
      <w:spacing w:line="241" w:lineRule="atLeast"/>
    </w:pPr>
    <w:rPr>
      <w:rFonts w:ascii="Fira Sans" w:eastAsiaTheme="minorHAnsi" w:hAnsi="Fira Sans" w:cstheme="minorBidi"/>
      <w:lang w:val="en-IN" w:bidi="hi-IN"/>
    </w:rPr>
  </w:style>
  <w:style w:type="character" w:customStyle="1" w:styleId="A3">
    <w:name w:val="A3"/>
    <w:uiPriority w:val="99"/>
    <w:rsid w:val="003A108C"/>
    <w:rPr>
      <w:rFonts w:cs="Fira Sans"/>
      <w:color w:val="000000"/>
      <w:sz w:val="18"/>
      <w:szCs w:val="18"/>
    </w:rPr>
  </w:style>
  <w:style w:type="paragraph" w:styleId="NormalWeb">
    <w:name w:val="Normal (Web)"/>
    <w:basedOn w:val="Normal"/>
    <w:uiPriority w:val="99"/>
    <w:semiHidden/>
    <w:unhideWhenUsed/>
    <w:rsid w:val="00CF2301"/>
    <w:pPr>
      <w:spacing w:before="100" w:beforeAutospacing="1" w:after="100" w:afterAutospacing="1"/>
    </w:pPr>
    <w:rPr>
      <w:lang w:val="en-IN" w:eastAsia="en-IN" w:bidi="hi-IN"/>
    </w:rPr>
  </w:style>
  <w:style w:type="table" w:styleId="TableGrid">
    <w:name w:val="Table Grid"/>
    <w:basedOn w:val="TableNormal"/>
    <w:uiPriority w:val="39"/>
    <w:rsid w:val="00F61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3A77E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77E9"/>
    <w:rPr>
      <w:rFonts w:asciiTheme="majorHAnsi" w:eastAsiaTheme="majorEastAsia" w:hAnsiTheme="majorHAnsi" w:cstheme="majorBidi"/>
      <w:spacing w:val="-10"/>
      <w:kern w:val="28"/>
      <w:sz w:val="56"/>
      <w:szCs w:val="56"/>
      <w:lang w:val="en-US"/>
    </w:rPr>
  </w:style>
  <w:style w:type="character" w:customStyle="1" w:styleId="Heading2Char">
    <w:name w:val="Heading 2 Char"/>
    <w:basedOn w:val="DefaultParagraphFont"/>
    <w:link w:val="Heading2"/>
    <w:uiPriority w:val="9"/>
    <w:rsid w:val="003A77E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rsid w:val="00763212"/>
    <w:rPr>
      <w:rFonts w:asciiTheme="majorHAnsi" w:eastAsiaTheme="majorEastAsia" w:hAnsiTheme="majorHAnsi" w:cstheme="majorBidi"/>
      <w:color w:val="1F3763" w:themeColor="accent1" w:themeShade="7F"/>
      <w:sz w:val="24"/>
      <w:szCs w:val="24"/>
      <w:lang w:val="en-US"/>
    </w:rPr>
  </w:style>
  <w:style w:type="character" w:styleId="CommentReference">
    <w:name w:val="annotation reference"/>
    <w:basedOn w:val="DefaultParagraphFont"/>
    <w:uiPriority w:val="99"/>
    <w:semiHidden/>
    <w:unhideWhenUsed/>
    <w:rsid w:val="007570AC"/>
    <w:rPr>
      <w:sz w:val="16"/>
      <w:szCs w:val="16"/>
    </w:rPr>
  </w:style>
  <w:style w:type="paragraph" w:styleId="CommentText">
    <w:name w:val="annotation text"/>
    <w:basedOn w:val="Normal"/>
    <w:link w:val="CommentTextChar"/>
    <w:uiPriority w:val="99"/>
    <w:semiHidden/>
    <w:unhideWhenUsed/>
    <w:rsid w:val="007570AC"/>
    <w:rPr>
      <w:sz w:val="20"/>
      <w:szCs w:val="20"/>
    </w:rPr>
  </w:style>
  <w:style w:type="character" w:customStyle="1" w:styleId="CommentTextChar">
    <w:name w:val="Comment Text Char"/>
    <w:basedOn w:val="DefaultParagraphFont"/>
    <w:link w:val="CommentText"/>
    <w:uiPriority w:val="99"/>
    <w:semiHidden/>
    <w:rsid w:val="007570A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7570AC"/>
    <w:rPr>
      <w:b/>
      <w:bCs/>
    </w:rPr>
  </w:style>
  <w:style w:type="character" w:customStyle="1" w:styleId="CommentSubjectChar">
    <w:name w:val="Comment Subject Char"/>
    <w:basedOn w:val="CommentTextChar"/>
    <w:link w:val="CommentSubject"/>
    <w:uiPriority w:val="99"/>
    <w:semiHidden/>
    <w:rsid w:val="007570AC"/>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7570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70AC"/>
    <w:rPr>
      <w:rFonts w:ascii="Segoe UI" w:eastAsia="Times New Roman" w:hAnsi="Segoe UI" w:cs="Segoe UI"/>
      <w:sz w:val="18"/>
      <w:szCs w:val="18"/>
      <w:lang w:val="en-US"/>
    </w:rPr>
  </w:style>
  <w:style w:type="paragraph" w:styleId="TOCHeading">
    <w:name w:val="TOC Heading"/>
    <w:basedOn w:val="Heading1"/>
    <w:next w:val="Normal"/>
    <w:uiPriority w:val="39"/>
    <w:unhideWhenUsed/>
    <w:qFormat/>
    <w:rsid w:val="00E37C35"/>
    <w:pPr>
      <w:keepLines/>
      <w:spacing w:before="240" w:line="259" w:lineRule="auto"/>
      <w:outlineLvl w:val="9"/>
    </w:pPr>
    <w:rPr>
      <w:rFonts w:asciiTheme="majorHAnsi" w:eastAsiaTheme="majorEastAsia" w:hAnsiTheme="majorHAnsi" w:cstheme="majorBidi"/>
      <w:b w:val="0"/>
      <w:bCs w:val="0"/>
      <w:color w:val="2F5496" w:themeColor="accent1" w:themeShade="BF"/>
      <w:sz w:val="32"/>
      <w:szCs w:val="32"/>
    </w:rPr>
  </w:style>
  <w:style w:type="paragraph" w:styleId="TOC3">
    <w:name w:val="toc 3"/>
    <w:basedOn w:val="Normal"/>
    <w:next w:val="Normal"/>
    <w:autoRedefine/>
    <w:uiPriority w:val="39"/>
    <w:unhideWhenUsed/>
    <w:rsid w:val="00E37C35"/>
    <w:pPr>
      <w:spacing w:after="100"/>
      <w:ind w:left="480"/>
    </w:pPr>
  </w:style>
  <w:style w:type="paragraph" w:styleId="TOC2">
    <w:name w:val="toc 2"/>
    <w:basedOn w:val="Normal"/>
    <w:next w:val="Normal"/>
    <w:autoRedefine/>
    <w:uiPriority w:val="39"/>
    <w:unhideWhenUsed/>
    <w:rsid w:val="00E37C35"/>
    <w:pPr>
      <w:spacing w:after="100"/>
      <w:ind w:left="240"/>
    </w:pPr>
  </w:style>
  <w:style w:type="paragraph" w:styleId="TOC1">
    <w:name w:val="toc 1"/>
    <w:basedOn w:val="Normal"/>
    <w:next w:val="Normal"/>
    <w:autoRedefine/>
    <w:uiPriority w:val="39"/>
    <w:unhideWhenUsed/>
    <w:rsid w:val="00E37C35"/>
    <w:pPr>
      <w:spacing w:after="100" w:line="259" w:lineRule="auto"/>
    </w:pPr>
    <w:rPr>
      <w:rFonts w:asciiTheme="minorHAnsi" w:eastAsiaTheme="minorEastAsia" w:hAnsiTheme="minorHAnsi" w:cstheme="minorBidi"/>
      <w:sz w:val="22"/>
      <w:szCs w:val="20"/>
      <w:lang w:val="en-IN" w:eastAsia="en-IN" w:bidi="hi-IN"/>
    </w:rPr>
  </w:style>
  <w:style w:type="paragraph" w:styleId="TOC4">
    <w:name w:val="toc 4"/>
    <w:basedOn w:val="Normal"/>
    <w:next w:val="Normal"/>
    <w:autoRedefine/>
    <w:uiPriority w:val="39"/>
    <w:unhideWhenUsed/>
    <w:rsid w:val="00E37C35"/>
    <w:pPr>
      <w:spacing w:after="100" w:line="259" w:lineRule="auto"/>
      <w:ind w:left="660"/>
    </w:pPr>
    <w:rPr>
      <w:rFonts w:asciiTheme="minorHAnsi" w:eastAsiaTheme="minorEastAsia" w:hAnsiTheme="minorHAnsi" w:cstheme="minorBidi"/>
      <w:sz w:val="22"/>
      <w:szCs w:val="20"/>
      <w:lang w:val="en-IN" w:eastAsia="en-IN" w:bidi="hi-IN"/>
    </w:rPr>
  </w:style>
  <w:style w:type="paragraph" w:styleId="TOC5">
    <w:name w:val="toc 5"/>
    <w:basedOn w:val="Normal"/>
    <w:next w:val="Normal"/>
    <w:autoRedefine/>
    <w:uiPriority w:val="39"/>
    <w:unhideWhenUsed/>
    <w:rsid w:val="00E37C35"/>
    <w:pPr>
      <w:spacing w:after="100" w:line="259" w:lineRule="auto"/>
      <w:ind w:left="880"/>
    </w:pPr>
    <w:rPr>
      <w:rFonts w:asciiTheme="minorHAnsi" w:eastAsiaTheme="minorEastAsia" w:hAnsiTheme="minorHAnsi" w:cstheme="minorBidi"/>
      <w:sz w:val="22"/>
      <w:szCs w:val="20"/>
      <w:lang w:val="en-IN" w:eastAsia="en-IN" w:bidi="hi-IN"/>
    </w:rPr>
  </w:style>
  <w:style w:type="paragraph" w:styleId="TOC6">
    <w:name w:val="toc 6"/>
    <w:basedOn w:val="Normal"/>
    <w:next w:val="Normal"/>
    <w:autoRedefine/>
    <w:uiPriority w:val="39"/>
    <w:unhideWhenUsed/>
    <w:rsid w:val="00E37C35"/>
    <w:pPr>
      <w:spacing w:after="100" w:line="259" w:lineRule="auto"/>
      <w:ind w:left="1100"/>
    </w:pPr>
    <w:rPr>
      <w:rFonts w:asciiTheme="minorHAnsi" w:eastAsiaTheme="minorEastAsia" w:hAnsiTheme="minorHAnsi" w:cstheme="minorBidi"/>
      <w:sz w:val="22"/>
      <w:szCs w:val="20"/>
      <w:lang w:val="en-IN" w:eastAsia="en-IN" w:bidi="hi-IN"/>
    </w:rPr>
  </w:style>
  <w:style w:type="paragraph" w:styleId="TOC7">
    <w:name w:val="toc 7"/>
    <w:basedOn w:val="Normal"/>
    <w:next w:val="Normal"/>
    <w:autoRedefine/>
    <w:uiPriority w:val="39"/>
    <w:unhideWhenUsed/>
    <w:rsid w:val="00E37C35"/>
    <w:pPr>
      <w:spacing w:after="100" w:line="259" w:lineRule="auto"/>
      <w:ind w:left="1320"/>
    </w:pPr>
    <w:rPr>
      <w:rFonts w:asciiTheme="minorHAnsi" w:eastAsiaTheme="minorEastAsia" w:hAnsiTheme="minorHAnsi" w:cstheme="minorBidi"/>
      <w:sz w:val="22"/>
      <w:szCs w:val="20"/>
      <w:lang w:val="en-IN" w:eastAsia="en-IN" w:bidi="hi-IN"/>
    </w:rPr>
  </w:style>
  <w:style w:type="paragraph" w:styleId="TOC8">
    <w:name w:val="toc 8"/>
    <w:basedOn w:val="Normal"/>
    <w:next w:val="Normal"/>
    <w:autoRedefine/>
    <w:uiPriority w:val="39"/>
    <w:unhideWhenUsed/>
    <w:rsid w:val="00E37C35"/>
    <w:pPr>
      <w:spacing w:after="100" w:line="259" w:lineRule="auto"/>
      <w:ind w:left="1540"/>
    </w:pPr>
    <w:rPr>
      <w:rFonts w:asciiTheme="minorHAnsi" w:eastAsiaTheme="minorEastAsia" w:hAnsiTheme="minorHAnsi" w:cstheme="minorBidi"/>
      <w:sz w:val="22"/>
      <w:szCs w:val="20"/>
      <w:lang w:val="en-IN" w:eastAsia="en-IN" w:bidi="hi-IN"/>
    </w:rPr>
  </w:style>
  <w:style w:type="paragraph" w:styleId="TOC9">
    <w:name w:val="toc 9"/>
    <w:basedOn w:val="Normal"/>
    <w:next w:val="Normal"/>
    <w:autoRedefine/>
    <w:uiPriority w:val="39"/>
    <w:unhideWhenUsed/>
    <w:rsid w:val="00E37C35"/>
    <w:pPr>
      <w:spacing w:after="100" w:line="259" w:lineRule="auto"/>
      <w:ind w:left="1760"/>
    </w:pPr>
    <w:rPr>
      <w:rFonts w:asciiTheme="minorHAnsi" w:eastAsiaTheme="minorEastAsia" w:hAnsiTheme="minorHAnsi" w:cstheme="minorBidi"/>
      <w:sz w:val="22"/>
      <w:szCs w:val="20"/>
      <w:lang w:val="en-IN" w:eastAsia="en-IN" w:bidi="hi-IN"/>
    </w:rPr>
  </w:style>
  <w:style w:type="character" w:styleId="Hyperlink">
    <w:name w:val="Hyperlink"/>
    <w:basedOn w:val="DefaultParagraphFont"/>
    <w:uiPriority w:val="99"/>
    <w:unhideWhenUsed/>
    <w:rsid w:val="00E37C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491987">
      <w:bodyDiv w:val="1"/>
      <w:marLeft w:val="0"/>
      <w:marRight w:val="0"/>
      <w:marTop w:val="0"/>
      <w:marBottom w:val="0"/>
      <w:divBdr>
        <w:top w:val="none" w:sz="0" w:space="0" w:color="auto"/>
        <w:left w:val="none" w:sz="0" w:space="0" w:color="auto"/>
        <w:bottom w:val="none" w:sz="0" w:space="0" w:color="auto"/>
        <w:right w:val="none" w:sz="0" w:space="0" w:color="auto"/>
      </w:divBdr>
    </w:div>
    <w:div w:id="969632092">
      <w:bodyDiv w:val="1"/>
      <w:marLeft w:val="0"/>
      <w:marRight w:val="0"/>
      <w:marTop w:val="0"/>
      <w:marBottom w:val="0"/>
      <w:divBdr>
        <w:top w:val="none" w:sz="0" w:space="0" w:color="auto"/>
        <w:left w:val="none" w:sz="0" w:space="0" w:color="auto"/>
        <w:bottom w:val="none" w:sz="0" w:space="0" w:color="auto"/>
        <w:right w:val="none" w:sz="0" w:space="0" w:color="auto"/>
      </w:divBdr>
    </w:div>
    <w:div w:id="1283852548">
      <w:bodyDiv w:val="1"/>
      <w:marLeft w:val="0"/>
      <w:marRight w:val="0"/>
      <w:marTop w:val="0"/>
      <w:marBottom w:val="0"/>
      <w:divBdr>
        <w:top w:val="none" w:sz="0" w:space="0" w:color="auto"/>
        <w:left w:val="none" w:sz="0" w:space="0" w:color="auto"/>
        <w:bottom w:val="none" w:sz="0" w:space="0" w:color="auto"/>
        <w:right w:val="none" w:sz="0" w:space="0" w:color="auto"/>
      </w:divBdr>
    </w:div>
    <w:div w:id="1489319038">
      <w:bodyDiv w:val="1"/>
      <w:marLeft w:val="0"/>
      <w:marRight w:val="0"/>
      <w:marTop w:val="0"/>
      <w:marBottom w:val="0"/>
      <w:divBdr>
        <w:top w:val="none" w:sz="0" w:space="0" w:color="auto"/>
        <w:left w:val="none" w:sz="0" w:space="0" w:color="auto"/>
        <w:bottom w:val="none" w:sz="0" w:space="0" w:color="auto"/>
        <w:right w:val="none" w:sz="0" w:space="0" w:color="auto"/>
      </w:divBdr>
    </w:div>
    <w:div w:id="1947038378">
      <w:bodyDiv w:val="1"/>
      <w:marLeft w:val="0"/>
      <w:marRight w:val="0"/>
      <w:marTop w:val="0"/>
      <w:marBottom w:val="0"/>
      <w:divBdr>
        <w:top w:val="none" w:sz="0" w:space="0" w:color="auto"/>
        <w:left w:val="none" w:sz="0" w:space="0" w:color="auto"/>
        <w:bottom w:val="none" w:sz="0" w:space="0" w:color="auto"/>
        <w:right w:val="none" w:sz="0" w:space="0" w:color="auto"/>
      </w:divBdr>
    </w:div>
    <w:div w:id="1976714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66C05E-AE60-41D2-B259-004C2F330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1587</TotalTime>
  <Pages>8</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Shafi</dc:creator>
  <cp:keywords/>
  <dc:description/>
  <cp:lastModifiedBy>SRUTI</cp:lastModifiedBy>
  <cp:revision>55</cp:revision>
  <dcterms:created xsi:type="dcterms:W3CDTF">2019-01-30T11:07:00Z</dcterms:created>
  <dcterms:modified xsi:type="dcterms:W3CDTF">2019-10-21T11:43:00Z</dcterms:modified>
</cp:coreProperties>
</file>